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A1" w:rsidRDefault="00EF0A6A" w:rsidP="008161A1">
      <w:pPr>
        <w:jc w:val="center"/>
        <w:rPr>
          <w:b/>
          <w:sz w:val="32"/>
          <w:szCs w:val="32"/>
        </w:rPr>
      </w:pPr>
      <w:r w:rsidRPr="00EF0A6A">
        <w:rPr>
          <w:b/>
          <w:sz w:val="32"/>
          <w:szCs w:val="32"/>
        </w:rPr>
        <w:t>Отчет о работе ОМО учителей</w:t>
      </w:r>
      <w:r w:rsidR="008161A1">
        <w:rPr>
          <w:b/>
          <w:sz w:val="32"/>
          <w:szCs w:val="32"/>
        </w:rPr>
        <w:t>,</w:t>
      </w:r>
    </w:p>
    <w:p w:rsidR="008161A1" w:rsidRDefault="008161A1" w:rsidP="008161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работающих с учащимися с ОВЗ за 201</w:t>
      </w:r>
      <w:r w:rsidR="003232A4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-201</w:t>
      </w:r>
      <w:r w:rsidR="003232A4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уч</w:t>
      </w:r>
      <w:proofErr w:type="gramStart"/>
      <w:r>
        <w:rPr>
          <w:b/>
          <w:sz w:val="32"/>
          <w:szCs w:val="32"/>
        </w:rPr>
        <w:t>.г</w:t>
      </w:r>
      <w:proofErr w:type="gramEnd"/>
      <w:r>
        <w:rPr>
          <w:b/>
          <w:sz w:val="32"/>
          <w:szCs w:val="32"/>
        </w:rPr>
        <w:t>од</w:t>
      </w:r>
      <w:proofErr w:type="spellEnd"/>
    </w:p>
    <w:p w:rsidR="00C4361A" w:rsidRPr="008161A1" w:rsidRDefault="008161A1" w:rsidP="008161A1">
      <w:r w:rsidRPr="008161A1">
        <w:t xml:space="preserve">Методическое объединение учителей, работающих с учащимися с ОВЗ, </w:t>
      </w:r>
      <w:r w:rsidR="00EF0A6A" w:rsidRPr="008161A1">
        <w:t>занимается проблемами образования, воспитания и</w:t>
      </w:r>
      <w:r w:rsidRPr="008161A1">
        <w:t xml:space="preserve"> развития детей, имеющих различные</w:t>
      </w:r>
      <w:r w:rsidR="00EF0A6A" w:rsidRPr="008161A1">
        <w:t xml:space="preserve"> нарушения, а также проблемами диагностики и коррекции нарушений.</w:t>
      </w:r>
    </w:p>
    <w:p w:rsidR="00AB40B9" w:rsidRPr="008161A1" w:rsidRDefault="00AB40B9" w:rsidP="00EF0A6A">
      <w:pPr>
        <w:ind w:firstLine="851"/>
      </w:pPr>
      <w:r w:rsidRPr="008161A1">
        <w:t xml:space="preserve">В </w:t>
      </w:r>
      <w:r w:rsidR="008161A1" w:rsidRPr="008161A1">
        <w:t>соответствии с планом работы ОМО</w:t>
      </w:r>
      <w:r w:rsidR="00F91770" w:rsidRPr="008161A1">
        <w:t>, в течени</w:t>
      </w:r>
      <w:r w:rsidR="00C4361A" w:rsidRPr="008161A1">
        <w:t>е</w:t>
      </w:r>
      <w:r w:rsidR="00F91770" w:rsidRPr="008161A1">
        <w:t xml:space="preserve"> учебного года,</w:t>
      </w:r>
      <w:r w:rsidRPr="008161A1">
        <w:t xml:space="preserve"> были проведены следующие заседания МО: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681"/>
        <w:gridCol w:w="1656"/>
        <w:gridCol w:w="1541"/>
        <w:gridCol w:w="1525"/>
      </w:tblGrid>
      <w:tr w:rsidR="00B62E5E" w:rsidRPr="008161A1" w:rsidTr="00B62E5E">
        <w:tc>
          <w:tcPr>
            <w:tcW w:w="594" w:type="dxa"/>
          </w:tcPr>
          <w:p w:rsidR="00B62E5E" w:rsidRPr="008161A1" w:rsidRDefault="00B62E5E" w:rsidP="00EF0A6A">
            <w:r w:rsidRPr="008161A1">
              <w:t>№</w:t>
            </w:r>
          </w:p>
          <w:p w:rsidR="00B62E5E" w:rsidRPr="008161A1" w:rsidRDefault="00B62E5E" w:rsidP="00EF0A6A">
            <w:proofErr w:type="gramStart"/>
            <w:r w:rsidRPr="008161A1">
              <w:t>п</w:t>
            </w:r>
            <w:proofErr w:type="gramEnd"/>
            <w:r w:rsidRPr="008161A1">
              <w:t>/п</w:t>
            </w:r>
          </w:p>
        </w:tc>
        <w:tc>
          <w:tcPr>
            <w:tcW w:w="4681" w:type="dxa"/>
          </w:tcPr>
          <w:p w:rsidR="00B62E5E" w:rsidRPr="008161A1" w:rsidRDefault="00B62E5E" w:rsidP="00EF0A6A">
            <w:r w:rsidRPr="008161A1">
              <w:t xml:space="preserve">                 Мероприятия </w:t>
            </w:r>
          </w:p>
          <w:p w:rsidR="00B62E5E" w:rsidRPr="008161A1" w:rsidRDefault="00B62E5E" w:rsidP="00EF0A6A"/>
        </w:tc>
        <w:tc>
          <w:tcPr>
            <w:tcW w:w="1656" w:type="dxa"/>
          </w:tcPr>
          <w:p w:rsidR="00B62E5E" w:rsidRPr="008161A1" w:rsidRDefault="00B62E5E" w:rsidP="00EF0A6A">
            <w:r w:rsidRPr="008161A1">
              <w:t xml:space="preserve">   Форма </w:t>
            </w:r>
          </w:p>
        </w:tc>
        <w:tc>
          <w:tcPr>
            <w:tcW w:w="1541" w:type="dxa"/>
          </w:tcPr>
          <w:p w:rsidR="00B62E5E" w:rsidRPr="008161A1" w:rsidRDefault="00B62E5E" w:rsidP="00B62E5E">
            <w:r w:rsidRPr="008161A1">
              <w:t xml:space="preserve"> Уровень</w:t>
            </w:r>
          </w:p>
        </w:tc>
        <w:tc>
          <w:tcPr>
            <w:tcW w:w="1525" w:type="dxa"/>
          </w:tcPr>
          <w:p w:rsidR="00B62E5E" w:rsidRPr="008161A1" w:rsidRDefault="00B62E5E" w:rsidP="00B62E5E">
            <w:r w:rsidRPr="008161A1">
              <w:t xml:space="preserve">  Время проведения</w:t>
            </w:r>
          </w:p>
        </w:tc>
      </w:tr>
      <w:tr w:rsidR="00B62E5E" w:rsidRPr="008161A1" w:rsidTr="00B62E5E">
        <w:tc>
          <w:tcPr>
            <w:tcW w:w="594" w:type="dxa"/>
          </w:tcPr>
          <w:p w:rsidR="00B62E5E" w:rsidRPr="008161A1" w:rsidRDefault="00B62E5E" w:rsidP="00EF0A6A">
            <w:r w:rsidRPr="008161A1">
              <w:t>1.</w:t>
            </w:r>
          </w:p>
        </w:tc>
        <w:tc>
          <w:tcPr>
            <w:tcW w:w="4681" w:type="dxa"/>
          </w:tcPr>
          <w:p w:rsidR="00B62E5E" w:rsidRPr="008161A1" w:rsidRDefault="00B62E5E" w:rsidP="00C4361A">
            <w:r w:rsidRPr="008161A1">
              <w:t>«Инновационные коррекционно-образовательные практики в условиях внедрения и реализации ФГОС».</w:t>
            </w:r>
          </w:p>
        </w:tc>
        <w:tc>
          <w:tcPr>
            <w:tcW w:w="1656" w:type="dxa"/>
          </w:tcPr>
          <w:p w:rsidR="00B62E5E" w:rsidRPr="008161A1" w:rsidRDefault="00B62E5E" w:rsidP="00EF0A6A">
            <w:r w:rsidRPr="008161A1">
              <w:t xml:space="preserve">  </w:t>
            </w:r>
          </w:p>
          <w:p w:rsidR="00B62E5E" w:rsidRPr="008161A1" w:rsidRDefault="00B62E5E" w:rsidP="00EF0A6A">
            <w:r w:rsidRPr="008161A1">
              <w:t xml:space="preserve"> Семинар </w:t>
            </w:r>
          </w:p>
        </w:tc>
        <w:tc>
          <w:tcPr>
            <w:tcW w:w="1541" w:type="dxa"/>
          </w:tcPr>
          <w:p w:rsidR="00B62E5E" w:rsidRPr="008161A1" w:rsidRDefault="00B62E5E"/>
          <w:p w:rsidR="00B62E5E" w:rsidRPr="008161A1" w:rsidRDefault="00B62E5E" w:rsidP="00B62E5E">
            <w:r w:rsidRPr="008161A1">
              <w:t>Окружной</w:t>
            </w:r>
          </w:p>
        </w:tc>
        <w:tc>
          <w:tcPr>
            <w:tcW w:w="1525" w:type="dxa"/>
          </w:tcPr>
          <w:p w:rsidR="00B62E5E" w:rsidRPr="008161A1" w:rsidRDefault="00B62E5E"/>
          <w:p w:rsidR="00B62E5E" w:rsidRPr="008161A1" w:rsidRDefault="00B62E5E" w:rsidP="00B62E5E">
            <w:r w:rsidRPr="008161A1">
              <w:t xml:space="preserve"> Август</w:t>
            </w:r>
          </w:p>
        </w:tc>
      </w:tr>
      <w:tr w:rsidR="00B62E5E" w:rsidRPr="008161A1" w:rsidTr="00B62E5E">
        <w:tc>
          <w:tcPr>
            <w:tcW w:w="594" w:type="dxa"/>
          </w:tcPr>
          <w:p w:rsidR="00B62E5E" w:rsidRPr="008161A1" w:rsidRDefault="008161A1" w:rsidP="00EF0A6A">
            <w:r w:rsidRPr="008161A1">
              <w:t>2</w:t>
            </w:r>
            <w:r w:rsidR="00B62E5E" w:rsidRPr="008161A1">
              <w:t>.</w:t>
            </w:r>
          </w:p>
        </w:tc>
        <w:tc>
          <w:tcPr>
            <w:tcW w:w="4681" w:type="dxa"/>
          </w:tcPr>
          <w:p w:rsidR="00B62E5E" w:rsidRPr="008161A1" w:rsidRDefault="00B62E5E" w:rsidP="00B62E5E">
            <w:r w:rsidRPr="008161A1">
              <w:t>«Развитие навыков чтения у младших школьников с задержкой психического развития»</w:t>
            </w:r>
          </w:p>
        </w:tc>
        <w:tc>
          <w:tcPr>
            <w:tcW w:w="1656" w:type="dxa"/>
          </w:tcPr>
          <w:p w:rsidR="00B62E5E" w:rsidRPr="008161A1" w:rsidRDefault="00B62E5E" w:rsidP="00F96991">
            <w:r w:rsidRPr="008161A1">
              <w:t>Мастер-класс</w:t>
            </w:r>
          </w:p>
        </w:tc>
        <w:tc>
          <w:tcPr>
            <w:tcW w:w="1541" w:type="dxa"/>
          </w:tcPr>
          <w:p w:rsidR="00B62E5E" w:rsidRPr="008161A1" w:rsidRDefault="00B62E5E">
            <w:r w:rsidRPr="008161A1">
              <w:t>Окружной</w:t>
            </w:r>
          </w:p>
          <w:p w:rsidR="00B62E5E" w:rsidRPr="008161A1" w:rsidRDefault="00B62E5E" w:rsidP="00B62E5E"/>
        </w:tc>
        <w:tc>
          <w:tcPr>
            <w:tcW w:w="1525" w:type="dxa"/>
          </w:tcPr>
          <w:p w:rsidR="00B62E5E" w:rsidRPr="008161A1" w:rsidRDefault="00B62E5E">
            <w:r w:rsidRPr="008161A1">
              <w:t>Март</w:t>
            </w:r>
          </w:p>
          <w:p w:rsidR="00B62E5E" w:rsidRPr="008161A1" w:rsidRDefault="00B62E5E" w:rsidP="00B62E5E"/>
        </w:tc>
      </w:tr>
      <w:tr w:rsidR="00B62E5E" w:rsidRPr="008161A1" w:rsidTr="00B62E5E">
        <w:tc>
          <w:tcPr>
            <w:tcW w:w="594" w:type="dxa"/>
          </w:tcPr>
          <w:p w:rsidR="00B62E5E" w:rsidRPr="008161A1" w:rsidRDefault="008161A1" w:rsidP="00EF0A6A">
            <w:r w:rsidRPr="008161A1">
              <w:t>3</w:t>
            </w:r>
            <w:r w:rsidR="00B62E5E" w:rsidRPr="008161A1">
              <w:t>.</w:t>
            </w:r>
          </w:p>
        </w:tc>
        <w:tc>
          <w:tcPr>
            <w:tcW w:w="4681" w:type="dxa"/>
          </w:tcPr>
          <w:p w:rsidR="00B62E5E" w:rsidRPr="008161A1" w:rsidRDefault="00B62E5E" w:rsidP="003232A4">
            <w:r w:rsidRPr="008161A1">
              <w:t>Подведение итогов и планирование на 201</w:t>
            </w:r>
            <w:r w:rsidR="003232A4">
              <w:t>9-2020</w:t>
            </w:r>
            <w:r w:rsidR="008161A1" w:rsidRPr="008161A1">
              <w:t xml:space="preserve"> </w:t>
            </w:r>
            <w:proofErr w:type="spellStart"/>
            <w:r w:rsidRPr="008161A1">
              <w:t>уч.г</w:t>
            </w:r>
            <w:proofErr w:type="spellEnd"/>
            <w:r w:rsidRPr="008161A1">
              <w:t>.</w:t>
            </w:r>
          </w:p>
        </w:tc>
        <w:tc>
          <w:tcPr>
            <w:tcW w:w="1656" w:type="dxa"/>
          </w:tcPr>
          <w:p w:rsidR="00B62E5E" w:rsidRPr="008161A1" w:rsidRDefault="00B62E5E" w:rsidP="00EF0A6A">
            <w:r w:rsidRPr="008161A1">
              <w:t>Круглый стол</w:t>
            </w:r>
          </w:p>
        </w:tc>
        <w:tc>
          <w:tcPr>
            <w:tcW w:w="1541" w:type="dxa"/>
          </w:tcPr>
          <w:p w:rsidR="00B62E5E" w:rsidRPr="008161A1" w:rsidRDefault="00B62E5E">
            <w:r w:rsidRPr="008161A1">
              <w:t>Окружной</w:t>
            </w:r>
          </w:p>
          <w:p w:rsidR="00B62E5E" w:rsidRPr="008161A1" w:rsidRDefault="00B62E5E" w:rsidP="00B62E5E"/>
        </w:tc>
        <w:tc>
          <w:tcPr>
            <w:tcW w:w="1525" w:type="dxa"/>
          </w:tcPr>
          <w:p w:rsidR="00B62E5E" w:rsidRPr="008161A1" w:rsidRDefault="00B62E5E" w:rsidP="00EC7654"/>
        </w:tc>
      </w:tr>
    </w:tbl>
    <w:p w:rsidR="00382CC2" w:rsidRPr="008161A1" w:rsidRDefault="00230CC3" w:rsidP="00230CC3">
      <w:r w:rsidRPr="008161A1">
        <w:t xml:space="preserve">           </w:t>
      </w:r>
    </w:p>
    <w:p w:rsidR="003232A4" w:rsidRDefault="00382CC2" w:rsidP="00230CC3">
      <w:r w:rsidRPr="008161A1">
        <w:t xml:space="preserve">            </w:t>
      </w:r>
      <w:r w:rsidR="00B62E5E" w:rsidRPr="008161A1">
        <w:rPr>
          <w:b/>
        </w:rPr>
        <w:t xml:space="preserve">В рамках </w:t>
      </w:r>
      <w:r w:rsidR="008161A1" w:rsidRPr="008161A1">
        <w:rPr>
          <w:b/>
        </w:rPr>
        <w:t xml:space="preserve">межрегиональной научно-практической конференции </w:t>
      </w:r>
      <w:r w:rsidR="00B62E5E" w:rsidRPr="008161A1">
        <w:rPr>
          <w:b/>
        </w:rPr>
        <w:t xml:space="preserve"> </w:t>
      </w:r>
      <w:r w:rsidR="00B62E5E" w:rsidRPr="008161A1">
        <w:t xml:space="preserve">была проведена секция </w:t>
      </w:r>
      <w:r w:rsidR="00627E48" w:rsidRPr="008161A1">
        <w:t xml:space="preserve">на тему </w:t>
      </w:r>
      <w:r w:rsidR="00B62E5E" w:rsidRPr="008161A1">
        <w:t>«</w:t>
      </w:r>
      <w:r w:rsidR="003232A4">
        <w:t>Психолого-педагогическое сопровождение успешного обучения и психологического развития ребенка в ситуациях школьного взаимодействия</w:t>
      </w:r>
      <w:r w:rsidR="00B62E5E" w:rsidRPr="008161A1">
        <w:t>».</w:t>
      </w:r>
    </w:p>
    <w:p w:rsidR="00B62E5E" w:rsidRPr="008161A1" w:rsidRDefault="003232A4" w:rsidP="00230CC3">
      <w:r>
        <w:t>12 педагогов выступили очно, 22 отправили свои работы на стендовые доклады</w:t>
      </w:r>
      <w:r w:rsidR="00B62E5E" w:rsidRPr="008161A1">
        <w:t xml:space="preserve"> </w:t>
      </w:r>
    </w:p>
    <w:p w:rsidR="00B62E5E" w:rsidRPr="008161A1" w:rsidRDefault="00B62E5E" w:rsidP="00B62E5E">
      <w:r w:rsidRPr="008161A1">
        <w:t>Выступающие  представили опыт своей работы в этом направлении:</w:t>
      </w:r>
    </w:p>
    <w:p w:rsidR="008161A1" w:rsidRDefault="003232A4" w:rsidP="008161A1">
      <w:pPr>
        <w:jc w:val="both"/>
      </w:pPr>
      <w:proofErr w:type="spellStart"/>
      <w:r>
        <w:t>Карамаева</w:t>
      </w:r>
      <w:proofErr w:type="spellEnd"/>
      <w:r>
        <w:t xml:space="preserve"> Л.А. </w:t>
      </w:r>
      <w:proofErr w:type="spellStart"/>
      <w:r>
        <w:t>Азякова</w:t>
      </w:r>
      <w:proofErr w:type="spellEnd"/>
      <w:r>
        <w:t xml:space="preserve"> О.В. – руководитель </w:t>
      </w:r>
      <w:proofErr w:type="spellStart"/>
      <w:r>
        <w:t>Большечерниговского</w:t>
      </w:r>
      <w:proofErr w:type="spellEnd"/>
      <w:r>
        <w:t xml:space="preserve"> психологического центра «Система деятельности педагога-психолога по психологическому просвещению </w:t>
      </w:r>
      <w:proofErr w:type="gramStart"/>
      <w:r>
        <w:t>обучающихся</w:t>
      </w:r>
      <w:proofErr w:type="gramEnd"/>
      <w:r>
        <w:t xml:space="preserve"> с ОВЗ»</w:t>
      </w:r>
    </w:p>
    <w:p w:rsidR="003232A4" w:rsidRDefault="00CF2313" w:rsidP="008161A1">
      <w:pPr>
        <w:jc w:val="both"/>
      </w:pPr>
      <w:r>
        <w:t>Проскурина Т.К. учитель русского языка «Особенности обучения русскому языку ребенка с интеллектуальными нарушениями».</w:t>
      </w:r>
    </w:p>
    <w:p w:rsidR="00CF2313" w:rsidRDefault="00CF2313" w:rsidP="008161A1">
      <w:pPr>
        <w:jc w:val="both"/>
      </w:pPr>
      <w:proofErr w:type="spellStart"/>
      <w:r>
        <w:t>Удачина</w:t>
      </w:r>
      <w:proofErr w:type="spellEnd"/>
      <w:r>
        <w:t xml:space="preserve"> Ю.В. – воспитатель «Использование дидактического пособия «Круги </w:t>
      </w:r>
      <w:proofErr w:type="spellStart"/>
      <w:r>
        <w:t>Луллия</w:t>
      </w:r>
      <w:proofErr w:type="spellEnd"/>
      <w:r>
        <w:t>» в работе воспитателя с детьми с нарушениями интеллекта».</w:t>
      </w:r>
    </w:p>
    <w:p w:rsidR="00CF2313" w:rsidRPr="008161A1" w:rsidRDefault="00CF2313" w:rsidP="008161A1">
      <w:pPr>
        <w:jc w:val="both"/>
      </w:pPr>
    </w:p>
    <w:p w:rsidR="00CF2313" w:rsidRDefault="00CF2313" w:rsidP="00CF2313">
      <w:pPr>
        <w:ind w:firstLine="851"/>
      </w:pPr>
      <w:r>
        <w:lastRenderedPageBreak/>
        <w:t>В течение отчетного периода были организованы и проведены 4 семинара:</w:t>
      </w:r>
    </w:p>
    <w:p w:rsidR="00CF2313" w:rsidRPr="00356FCC" w:rsidRDefault="00CF2313" w:rsidP="00356F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356FCC">
        <w:rPr>
          <w:rFonts w:ascii="Times New Roman" w:hAnsi="Times New Roman" w:cs="Times New Roman"/>
          <w:sz w:val="28"/>
          <w:szCs w:val="24"/>
        </w:rPr>
        <w:t>Особенности организации урока с детьми с ОВЗ</w:t>
      </w:r>
    </w:p>
    <w:p w:rsidR="00356FCC" w:rsidRPr="00356FCC" w:rsidRDefault="00356FCC" w:rsidP="00356F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356FCC">
        <w:rPr>
          <w:rFonts w:ascii="Times New Roman" w:hAnsi="Times New Roman" w:cs="Times New Roman"/>
          <w:sz w:val="28"/>
          <w:szCs w:val="24"/>
        </w:rPr>
        <w:t>Создание условий для успешности ребенка с ОВЗ в инклюзивном образовательном пространстве</w:t>
      </w:r>
    </w:p>
    <w:p w:rsidR="00356FCC" w:rsidRPr="00356FCC" w:rsidRDefault="00356FCC" w:rsidP="00356F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356FCC">
        <w:rPr>
          <w:rFonts w:ascii="Times New Roman" w:hAnsi="Times New Roman" w:cs="Times New Roman"/>
          <w:sz w:val="28"/>
          <w:szCs w:val="24"/>
        </w:rPr>
        <w:t>Инновационные и актуальные подходы в коррекционной работе с детьми с ОВЗ</w:t>
      </w:r>
    </w:p>
    <w:p w:rsidR="00356FCC" w:rsidRPr="00356FCC" w:rsidRDefault="00356FCC" w:rsidP="00356F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356FCC">
        <w:rPr>
          <w:rFonts w:ascii="Times New Roman" w:hAnsi="Times New Roman" w:cs="Times New Roman"/>
          <w:sz w:val="28"/>
          <w:szCs w:val="24"/>
        </w:rPr>
        <w:t>Формирование готовности педагога к деятельности в условиях инклюзивного образования</w:t>
      </w:r>
    </w:p>
    <w:p w:rsidR="00654C75" w:rsidRPr="008161A1" w:rsidRDefault="00654C75" w:rsidP="00654C75">
      <w:pPr>
        <w:ind w:firstLine="851"/>
      </w:pPr>
      <w:bookmarkStart w:id="0" w:name="_GoBack"/>
      <w:bookmarkEnd w:id="0"/>
      <w:r w:rsidRPr="008161A1">
        <w:t xml:space="preserve">Заседания ОМО позволяют активизировать степень </w:t>
      </w:r>
      <w:proofErr w:type="spellStart"/>
      <w:r w:rsidRPr="008161A1">
        <w:t>мотивированности</w:t>
      </w:r>
      <w:proofErr w:type="spellEnd"/>
      <w:r w:rsidRPr="008161A1">
        <w:t xml:space="preserve"> </w:t>
      </w:r>
      <w:r w:rsidR="008161A1" w:rsidRPr="008161A1">
        <w:t>педагогов</w:t>
      </w:r>
      <w:r w:rsidRPr="008161A1">
        <w:t xml:space="preserve"> к постоянному  профессионально-личностному развитию и самообразованию. </w:t>
      </w:r>
    </w:p>
    <w:p w:rsidR="00654C75" w:rsidRPr="008161A1" w:rsidRDefault="008161A1" w:rsidP="00654C75">
      <w:pPr>
        <w:ind w:firstLine="851"/>
        <w:rPr>
          <w:b/>
        </w:rPr>
      </w:pPr>
      <w:r w:rsidRPr="008161A1">
        <w:t xml:space="preserve"> </w:t>
      </w:r>
      <w:r w:rsidR="00654C75" w:rsidRPr="008161A1">
        <w:t>На  заключительном заседании  подвели итоги, где прозвучали отчеты о про</w:t>
      </w:r>
      <w:r w:rsidR="00382CC2" w:rsidRPr="008161A1">
        <w:t>веденной</w:t>
      </w:r>
      <w:r w:rsidR="00654C75" w:rsidRPr="008161A1">
        <w:t xml:space="preserve"> работе за 201</w:t>
      </w:r>
      <w:r w:rsidR="00CF2313">
        <w:t>8</w:t>
      </w:r>
      <w:r w:rsidR="00654C75" w:rsidRPr="008161A1">
        <w:t>-201</w:t>
      </w:r>
      <w:r w:rsidR="00CF2313">
        <w:t>9</w:t>
      </w:r>
      <w:r w:rsidR="00654C75" w:rsidRPr="008161A1">
        <w:t xml:space="preserve"> учебный год. Подробно обсуждался план работы МО на 201</w:t>
      </w:r>
      <w:r w:rsidR="00CF2313">
        <w:t>9</w:t>
      </w:r>
      <w:r w:rsidR="00654C75" w:rsidRPr="008161A1">
        <w:t>-20</w:t>
      </w:r>
      <w:r w:rsidR="00CF2313">
        <w:t xml:space="preserve">20 </w:t>
      </w:r>
      <w:r w:rsidR="00654C75" w:rsidRPr="008161A1">
        <w:t xml:space="preserve"> учебный год с методической темой</w:t>
      </w:r>
      <w:r w:rsidRPr="008161A1">
        <w:t>.</w:t>
      </w:r>
    </w:p>
    <w:p w:rsidR="002A6D48" w:rsidRPr="008161A1" w:rsidRDefault="00230CC3" w:rsidP="00230CC3">
      <w:r w:rsidRPr="008161A1">
        <w:t xml:space="preserve">         </w:t>
      </w:r>
      <w:r w:rsidR="008161A1" w:rsidRPr="008161A1">
        <w:t xml:space="preserve">Анализируя работу ОМО, учителя </w:t>
      </w:r>
      <w:r w:rsidR="002A6D48" w:rsidRPr="008161A1">
        <w:t xml:space="preserve"> признали ее </w:t>
      </w:r>
      <w:r w:rsidR="002B3390" w:rsidRPr="008161A1">
        <w:t>содержательной</w:t>
      </w:r>
      <w:r w:rsidR="002A6D48" w:rsidRPr="008161A1">
        <w:t xml:space="preserve">, отвечающей запросам </w:t>
      </w:r>
      <w:r w:rsidR="008161A1" w:rsidRPr="008161A1">
        <w:t xml:space="preserve">педагогов </w:t>
      </w:r>
      <w:r w:rsidR="002A6D48" w:rsidRPr="008161A1">
        <w:t xml:space="preserve"> и позволяющей успешно повышать </w:t>
      </w:r>
      <w:r w:rsidR="00C4361A" w:rsidRPr="008161A1">
        <w:t xml:space="preserve"> свой </w:t>
      </w:r>
      <w:r w:rsidR="002A6D48" w:rsidRPr="008161A1">
        <w:t>профессиональный уровень.</w:t>
      </w:r>
    </w:p>
    <w:p w:rsidR="002A6D48" w:rsidRPr="008161A1" w:rsidRDefault="002A6D48" w:rsidP="00EF0A6A">
      <w:pPr>
        <w:ind w:firstLine="851"/>
      </w:pPr>
    </w:p>
    <w:p w:rsidR="002A6D48" w:rsidRDefault="002A6D48" w:rsidP="00EF0A6A">
      <w:pPr>
        <w:ind w:firstLine="851"/>
      </w:pPr>
      <w:r>
        <w:t xml:space="preserve"> Руководитель ОМО </w:t>
      </w:r>
      <w:r w:rsidR="002B3390">
        <w:t xml:space="preserve"> ОУ</w:t>
      </w:r>
      <w:r w:rsidR="008161A1">
        <w:t xml:space="preserve">                  </w:t>
      </w:r>
      <w:proofErr w:type="spellStart"/>
      <w:r w:rsidR="008161A1">
        <w:t>М.Н.Амельченко</w:t>
      </w:r>
      <w:proofErr w:type="spellEnd"/>
    </w:p>
    <w:sectPr w:rsidR="002A6D48" w:rsidSect="008161A1">
      <w:pgSz w:w="11906" w:h="16838"/>
      <w:pgMar w:top="851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106"/>
    <w:multiLevelType w:val="hybridMultilevel"/>
    <w:tmpl w:val="2B26CC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20E6"/>
    <w:multiLevelType w:val="hybridMultilevel"/>
    <w:tmpl w:val="8A36A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6786D"/>
    <w:multiLevelType w:val="hybridMultilevel"/>
    <w:tmpl w:val="D35AE53E"/>
    <w:lvl w:ilvl="0" w:tplc="32EE60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409C4"/>
    <w:multiLevelType w:val="hybridMultilevel"/>
    <w:tmpl w:val="CFAA5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27C03"/>
    <w:multiLevelType w:val="hybridMultilevel"/>
    <w:tmpl w:val="D35AE53E"/>
    <w:lvl w:ilvl="0" w:tplc="32EE60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2E"/>
    <w:rsid w:val="000071A9"/>
    <w:rsid w:val="0008785F"/>
    <w:rsid w:val="001B3657"/>
    <w:rsid w:val="002137BA"/>
    <w:rsid w:val="00230CC3"/>
    <w:rsid w:val="002A38CA"/>
    <w:rsid w:val="002A6D48"/>
    <w:rsid w:val="002B3390"/>
    <w:rsid w:val="002D3909"/>
    <w:rsid w:val="00315578"/>
    <w:rsid w:val="003232A4"/>
    <w:rsid w:val="00356FCC"/>
    <w:rsid w:val="00382CC2"/>
    <w:rsid w:val="00432F2E"/>
    <w:rsid w:val="00505C48"/>
    <w:rsid w:val="00541B74"/>
    <w:rsid w:val="00627E48"/>
    <w:rsid w:val="00654C75"/>
    <w:rsid w:val="006A1801"/>
    <w:rsid w:val="006A37B9"/>
    <w:rsid w:val="008161A1"/>
    <w:rsid w:val="00AB40B9"/>
    <w:rsid w:val="00B62E5E"/>
    <w:rsid w:val="00BE1C68"/>
    <w:rsid w:val="00C4361A"/>
    <w:rsid w:val="00CE3248"/>
    <w:rsid w:val="00CF2313"/>
    <w:rsid w:val="00DC3830"/>
    <w:rsid w:val="00EC7654"/>
    <w:rsid w:val="00EF0A6A"/>
    <w:rsid w:val="00F91770"/>
    <w:rsid w:val="00F9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FC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2E5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56FC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FC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2E5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56FC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2018-10-29T13:06:00Z</cp:lastPrinted>
  <dcterms:created xsi:type="dcterms:W3CDTF">2019-12-23T06:48:00Z</dcterms:created>
  <dcterms:modified xsi:type="dcterms:W3CDTF">2019-12-23T06:48:00Z</dcterms:modified>
</cp:coreProperties>
</file>