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44" w:rsidRDefault="00226BE8" w:rsidP="00B97B5B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0018100B">
        <w:rPr>
          <w:sz w:val="22"/>
          <w:szCs w:val="22"/>
        </w:rPr>
        <w:t xml:space="preserve">     </w:t>
      </w:r>
      <w:r w:rsidR="006A5FFD" w:rsidRPr="0018100B">
        <w:rPr>
          <w:sz w:val="22"/>
          <w:szCs w:val="22"/>
        </w:rPr>
        <w:t xml:space="preserve">                                                               </w:t>
      </w:r>
    </w:p>
    <w:p w:rsidR="00B97B5B" w:rsidRDefault="00B97B5B" w:rsidP="00B97B5B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</w:p>
    <w:p w:rsidR="00B97B5B" w:rsidRPr="00B97B5B" w:rsidRDefault="00B97B5B" w:rsidP="00B97B5B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</w:p>
    <w:p w:rsidR="00106B7A" w:rsidRPr="0018100B" w:rsidRDefault="00631E2A" w:rsidP="00106B7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ЧЕК-ЛИСТ</w:t>
      </w:r>
      <w:r w:rsidR="00106B7A" w:rsidRPr="0018100B">
        <w:rPr>
          <w:b/>
          <w:sz w:val="24"/>
        </w:rPr>
        <w:t xml:space="preserve"> оценки </w:t>
      </w:r>
    </w:p>
    <w:p w:rsidR="00CB4A44" w:rsidRDefault="009218B4" w:rsidP="00106B7A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адаптированной </w:t>
      </w:r>
      <w:r w:rsidR="00631E2A">
        <w:rPr>
          <w:b/>
          <w:sz w:val="24"/>
        </w:rPr>
        <w:t xml:space="preserve">основной </w:t>
      </w:r>
      <w:r w:rsidR="00106B7A" w:rsidRPr="0018100B">
        <w:rPr>
          <w:b/>
          <w:sz w:val="24"/>
        </w:rPr>
        <w:t xml:space="preserve">образовательной программы </w:t>
      </w:r>
      <w:r w:rsidR="00C27DE1" w:rsidRPr="00C27DE1">
        <w:rPr>
          <w:b/>
          <w:sz w:val="24"/>
        </w:rPr>
        <w:t>для обучающихся с ЗПР (вариант 7.2)</w:t>
      </w:r>
    </w:p>
    <w:p w:rsidR="00106B7A" w:rsidRPr="0018100B" w:rsidRDefault="00106B7A" w:rsidP="00106B7A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 w:rsidRPr="0018100B">
        <w:rPr>
          <w:b/>
          <w:sz w:val="24"/>
        </w:rPr>
        <w:t xml:space="preserve">в соответствии с ФГОС </w:t>
      </w:r>
      <w:r w:rsidR="00631E2A">
        <w:rPr>
          <w:b/>
          <w:sz w:val="24"/>
        </w:rPr>
        <w:t>НО</w:t>
      </w:r>
      <w:r w:rsidRPr="0018100B">
        <w:rPr>
          <w:b/>
          <w:sz w:val="24"/>
        </w:rPr>
        <w:t>О</w:t>
      </w:r>
      <w:r w:rsidR="004A546D">
        <w:rPr>
          <w:b/>
          <w:sz w:val="24"/>
        </w:rPr>
        <w:t xml:space="preserve"> и</w:t>
      </w:r>
      <w:r w:rsidR="009218B4">
        <w:rPr>
          <w:b/>
          <w:sz w:val="24"/>
        </w:rPr>
        <w:t xml:space="preserve"> ФАОП </w:t>
      </w:r>
      <w:r w:rsidR="00631E2A">
        <w:rPr>
          <w:b/>
          <w:sz w:val="24"/>
        </w:rPr>
        <w:t>НОО</w:t>
      </w:r>
    </w:p>
    <w:p w:rsidR="00106B7A" w:rsidRPr="0018100B" w:rsidRDefault="00106B7A" w:rsidP="00106B7A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bookmarkStart w:id="0" w:name="_Hlk175507447"/>
    </w:p>
    <w:p w:rsidR="00106B7A" w:rsidRPr="00312E62" w:rsidRDefault="00106B7A" w:rsidP="00106B7A">
      <w:pPr>
        <w:spacing w:after="0" w:line="240" w:lineRule="auto"/>
        <w:rPr>
          <w:b/>
          <w:sz w:val="24"/>
        </w:rPr>
      </w:pPr>
    </w:p>
    <w:p w:rsidR="00106B7A" w:rsidRDefault="00106B7A" w:rsidP="00106B7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D92D22">
        <w:rPr>
          <w:sz w:val="20"/>
          <w:szCs w:val="20"/>
        </w:rPr>
        <w:t>(наименование организации)</w:t>
      </w:r>
    </w:p>
    <w:p w:rsidR="00106B7A" w:rsidRPr="00D92D22" w:rsidRDefault="00106B7A" w:rsidP="00106B7A">
      <w:pPr>
        <w:spacing w:after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6"/>
        <w:gridCol w:w="1717"/>
        <w:gridCol w:w="7930"/>
        <w:gridCol w:w="2646"/>
        <w:gridCol w:w="719"/>
        <w:gridCol w:w="679"/>
        <w:gridCol w:w="707"/>
      </w:tblGrid>
      <w:tr w:rsidR="00F02B79" w:rsidRPr="00CB4A44" w:rsidTr="004F7590">
        <w:trPr>
          <w:trHeight w:val="3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CB4A44"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CB4A44">
              <w:rPr>
                <w:b/>
                <w:color w:val="000000"/>
                <w:sz w:val="24"/>
              </w:rPr>
              <w:t>Критерий оценивания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Локальные акты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CB4A44">
              <w:rPr>
                <w:b/>
                <w:color w:val="000000"/>
                <w:sz w:val="24"/>
              </w:rPr>
              <w:t>Результат</w:t>
            </w:r>
          </w:p>
        </w:tc>
      </w:tr>
      <w:tr w:rsidR="004F7590" w:rsidRPr="00CB4A44" w:rsidTr="004F7590">
        <w:trPr>
          <w:trHeight w:val="3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187518" w:rsidRDefault="00C27DE1" w:rsidP="0018751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1. </w:t>
            </w:r>
            <w:r w:rsidRPr="00187518">
              <w:rPr>
                <w:b/>
                <w:bCs/>
                <w:color w:val="000000"/>
                <w:sz w:val="24"/>
              </w:rPr>
              <w:t>Оформление А</w:t>
            </w:r>
            <w:r>
              <w:rPr>
                <w:b/>
                <w:bCs/>
                <w:color w:val="000000"/>
                <w:sz w:val="24"/>
              </w:rPr>
              <w:t>О</w:t>
            </w:r>
            <w:r w:rsidRPr="00187518">
              <w:rPr>
                <w:b/>
                <w:bCs/>
                <w:color w:val="000000"/>
                <w:sz w:val="24"/>
              </w:rPr>
              <w:t xml:space="preserve">ОП </w:t>
            </w:r>
            <w:r>
              <w:rPr>
                <w:b/>
                <w:bCs/>
                <w:color w:val="000000"/>
                <w:sz w:val="24"/>
              </w:rPr>
              <w:t>НОО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0D4520">
            <w:pPr>
              <w:pStyle w:val="32"/>
              <w:spacing w:after="0" w:line="240" w:lineRule="auto"/>
              <w:ind w:left="-106" w:right="-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0D4520">
            <w:pPr>
              <w:pStyle w:val="32"/>
              <w:spacing w:after="0" w:line="240" w:lineRule="auto"/>
              <w:ind w:left="-106" w:right="-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0D4520">
            <w:pPr>
              <w:pStyle w:val="32"/>
              <w:spacing w:after="0" w:line="240" w:lineRule="auto"/>
              <w:ind w:left="-106" w:right="-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>ЧС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0D4520">
            <w:pPr>
              <w:pStyle w:val="32"/>
              <w:spacing w:after="0" w:line="240" w:lineRule="auto"/>
              <w:ind w:left="-106" w:right="-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>НС</w:t>
            </w: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CB4A44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.1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rPr>
                <w:color w:val="000000"/>
                <w:sz w:val="24"/>
              </w:rPr>
            </w:pPr>
            <w:r w:rsidRPr="00CB4A44">
              <w:rPr>
                <w:color w:val="000000"/>
                <w:sz w:val="24"/>
              </w:rPr>
              <w:t>Оформление титульного листа:</w:t>
            </w:r>
          </w:p>
          <w:p w:rsidR="00C27DE1" w:rsidRDefault="00C27DE1" w:rsidP="009006B0">
            <w:pPr>
              <w:pStyle w:val="32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программы в соответствии с п. 1 ст.79 ФЗ «Об образовании в Российской Федерации» </w:t>
            </w:r>
            <w:hyperlink r:id="rId8" w:history="1">
              <w:r w:rsidRPr="00BD078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https://www.consultant.ru/document/cons_doc_LAW_140174/</w:t>
              </w:r>
            </w:hyperlink>
          </w:p>
          <w:p w:rsidR="00C27DE1" w:rsidRPr="00CB4A44" w:rsidRDefault="00C27DE1" w:rsidP="009006B0">
            <w:pPr>
              <w:pStyle w:val="32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организации указано по Уставу (полностью)</w:t>
            </w:r>
          </w:p>
          <w:p w:rsidR="00C27DE1" w:rsidRPr="00713148" w:rsidRDefault="00C27DE1" w:rsidP="00CB4A44">
            <w:pPr>
              <w:pStyle w:val="23"/>
              <w:shd w:val="clear" w:color="auto" w:fill="auto"/>
              <w:tabs>
                <w:tab w:val="left" w:pos="317"/>
              </w:tabs>
              <w:spacing w:line="240" w:lineRule="auto"/>
              <w:ind w:firstLine="0"/>
              <w:jc w:val="both"/>
              <w:rPr>
                <w:rFonts w:eastAsia="Times New Roman"/>
                <w:i/>
                <w:iCs/>
                <w:color w:val="FF0000"/>
                <w:sz w:val="22"/>
                <w:szCs w:val="22"/>
              </w:rPr>
            </w:pPr>
            <w:r w:rsidRPr="00CB4A44">
              <w:rPr>
                <w:sz w:val="24"/>
                <w:szCs w:val="24"/>
                <w:lang w:eastAsia="ru-RU"/>
              </w:rPr>
              <w:t xml:space="preserve">ссылки на утверждение и принятие Программы (приказ руководителя ОО, протокол заседания управляющего органа, </w:t>
            </w:r>
            <w:r w:rsidRPr="00713148">
              <w:rPr>
                <w:sz w:val="24"/>
                <w:szCs w:val="24"/>
                <w:highlight w:val="yellow"/>
                <w:lang w:eastAsia="ru-RU"/>
              </w:rPr>
              <w:t xml:space="preserve">протокол </w:t>
            </w:r>
            <w:r w:rsidRPr="00713148">
              <w:rPr>
                <w:rFonts w:eastAsia="Times New Roman"/>
                <w:sz w:val="24"/>
                <w:szCs w:val="24"/>
                <w:highlight w:val="yellow"/>
              </w:rPr>
              <w:t>согласования с родителями)</w:t>
            </w:r>
            <w:r w:rsidRPr="00CB4A44">
              <w:rPr>
                <w:rFonts w:eastAsia="Times New Roman"/>
                <w:sz w:val="24"/>
                <w:szCs w:val="24"/>
              </w:rPr>
              <w:t xml:space="preserve"> </w:t>
            </w:r>
            <w:r w:rsidRPr="00713148">
              <w:rPr>
                <w:rFonts w:eastAsia="Times New Roman"/>
                <w:i/>
                <w:iCs/>
                <w:color w:val="FF0000"/>
                <w:sz w:val="22"/>
                <w:szCs w:val="22"/>
              </w:rPr>
              <w:t>как согласовать с родителями</w:t>
            </w:r>
          </w:p>
          <w:p w:rsidR="00C27DE1" w:rsidRPr="00CB4A44" w:rsidRDefault="00C27DE1" w:rsidP="009006B0">
            <w:pPr>
              <w:pStyle w:val="32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B4A44">
              <w:rPr>
                <w:rFonts w:ascii="Times New Roman" w:hAnsi="Times New Roman"/>
                <w:sz w:val="24"/>
                <w:szCs w:val="24"/>
              </w:rPr>
              <w:t>место и год разработки Программы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Pr="00CB4A44">
              <w:rPr>
                <w:color w:val="000000"/>
                <w:sz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rPr>
                <w:color w:val="000000"/>
                <w:sz w:val="24"/>
              </w:rPr>
            </w:pPr>
            <w:r w:rsidRPr="00CB4A44">
              <w:rPr>
                <w:color w:val="000000"/>
                <w:sz w:val="24"/>
              </w:rPr>
              <w:t xml:space="preserve">Содержание Программы </w:t>
            </w:r>
            <w:r>
              <w:rPr>
                <w:color w:val="000000"/>
                <w:sz w:val="24"/>
              </w:rPr>
              <w:t xml:space="preserve">представлено </w:t>
            </w:r>
            <w:r w:rsidRPr="00CB4A44">
              <w:rPr>
                <w:color w:val="000000"/>
                <w:sz w:val="24"/>
              </w:rPr>
              <w:t xml:space="preserve">в соответствии с ФГОС </w:t>
            </w:r>
            <w:r>
              <w:rPr>
                <w:color w:val="000000"/>
                <w:sz w:val="24"/>
              </w:rPr>
              <w:t>НО</w:t>
            </w:r>
            <w:r w:rsidRPr="00CB4A44">
              <w:rPr>
                <w:color w:val="000000"/>
                <w:sz w:val="24"/>
              </w:rPr>
              <w:t xml:space="preserve">О </w:t>
            </w:r>
            <w:r>
              <w:rPr>
                <w:color w:val="000000"/>
                <w:sz w:val="24"/>
              </w:rPr>
              <w:t xml:space="preserve">для </w:t>
            </w:r>
            <w:proofErr w:type="gramStart"/>
            <w:r>
              <w:rPr>
                <w:color w:val="000000"/>
                <w:sz w:val="24"/>
              </w:rPr>
              <w:t>обучающихся</w:t>
            </w:r>
            <w:proofErr w:type="gramEnd"/>
            <w:r>
              <w:rPr>
                <w:color w:val="000000"/>
                <w:sz w:val="24"/>
              </w:rPr>
              <w:t xml:space="preserve"> с ОВЗ </w:t>
            </w:r>
            <w:r w:rsidRPr="00CB4A44">
              <w:rPr>
                <w:color w:val="000000"/>
                <w:sz w:val="24"/>
              </w:rPr>
              <w:t>п.</w:t>
            </w:r>
            <w:r>
              <w:rPr>
                <w:color w:val="000000"/>
                <w:sz w:val="24"/>
              </w:rPr>
              <w:t>1</w:t>
            </w:r>
            <w:r w:rsidRPr="00CB4A4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3; </w:t>
            </w:r>
            <w:proofErr w:type="spellStart"/>
            <w:r>
              <w:rPr>
                <w:color w:val="000000"/>
                <w:sz w:val="24"/>
              </w:rPr>
              <w:t>п.II</w:t>
            </w:r>
            <w:proofErr w:type="spellEnd"/>
            <w:r>
              <w:rPr>
                <w:color w:val="000000"/>
                <w:sz w:val="24"/>
              </w:rPr>
              <w:t>; п. III; п.4</w:t>
            </w:r>
            <w:r w:rsidRPr="00CB4A44">
              <w:rPr>
                <w:color w:val="000000"/>
                <w:sz w:val="24"/>
              </w:rPr>
              <w:t xml:space="preserve"> и ФАОП </w:t>
            </w:r>
            <w:r w:rsidRPr="00A77405">
              <w:rPr>
                <w:color w:val="000000"/>
                <w:sz w:val="24"/>
              </w:rPr>
              <w:t>НОО</w:t>
            </w:r>
            <w:r w:rsidRPr="00CB4A44">
              <w:rPr>
                <w:color w:val="000000"/>
                <w:sz w:val="24"/>
              </w:rPr>
              <w:t xml:space="preserve"> </w:t>
            </w:r>
            <w:r w:rsidRPr="003C123C">
              <w:rPr>
                <w:color w:val="000000"/>
                <w:sz w:val="24"/>
              </w:rPr>
              <w:t>п.</w:t>
            </w: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Pr="00CB4A44">
              <w:rPr>
                <w:color w:val="000000"/>
                <w:sz w:val="24"/>
              </w:rPr>
              <w:t xml:space="preserve">3  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rPr>
                <w:color w:val="000000"/>
                <w:sz w:val="24"/>
              </w:rPr>
            </w:pPr>
            <w:r w:rsidRPr="00CB4A44">
              <w:rPr>
                <w:color w:val="000000"/>
                <w:sz w:val="24"/>
              </w:rPr>
              <w:t xml:space="preserve">Имеется лист «Содержание»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1.3.1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25133B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proofErr w:type="gramStart"/>
            <w:r w:rsidRPr="0025133B">
              <w:rPr>
                <w:color w:val="000000"/>
                <w:sz w:val="24"/>
              </w:rPr>
              <w:t xml:space="preserve">Содержание </w:t>
            </w:r>
            <w:r>
              <w:rPr>
                <w:color w:val="000000"/>
                <w:sz w:val="24"/>
              </w:rPr>
              <w:t>АО</w:t>
            </w:r>
            <w:r w:rsidRPr="0025133B">
              <w:rPr>
                <w:color w:val="000000"/>
                <w:sz w:val="24"/>
              </w:rPr>
              <w:t>ОП НОО представлено учебно-методической документацией</w:t>
            </w:r>
            <w:r>
              <w:rPr>
                <w:color w:val="000000"/>
                <w:sz w:val="24"/>
              </w:rPr>
              <w:t xml:space="preserve">: </w:t>
            </w:r>
            <w:r w:rsidRPr="0025133B">
              <w:rPr>
                <w:color w:val="000000"/>
                <w:sz w:val="24"/>
              </w:rPr>
              <w:t>учебны</w:t>
            </w:r>
            <w:r>
              <w:rPr>
                <w:color w:val="000000"/>
                <w:sz w:val="24"/>
              </w:rPr>
              <w:t>м</w:t>
            </w:r>
            <w:r w:rsidRPr="0025133B">
              <w:rPr>
                <w:color w:val="000000"/>
                <w:sz w:val="24"/>
              </w:rPr>
              <w:t xml:space="preserve"> план</w:t>
            </w:r>
            <w:r>
              <w:rPr>
                <w:color w:val="000000"/>
                <w:sz w:val="24"/>
              </w:rPr>
              <w:t>ом</w:t>
            </w:r>
            <w:r w:rsidRPr="0025133B">
              <w:rPr>
                <w:color w:val="000000"/>
                <w:sz w:val="24"/>
              </w:rPr>
              <w:t>, календарны</w:t>
            </w:r>
            <w:r>
              <w:rPr>
                <w:color w:val="000000"/>
                <w:sz w:val="24"/>
              </w:rPr>
              <w:t>м</w:t>
            </w:r>
            <w:r w:rsidRPr="0025133B">
              <w:rPr>
                <w:color w:val="000000"/>
                <w:sz w:val="24"/>
              </w:rPr>
              <w:t xml:space="preserve"> учебны</w:t>
            </w:r>
            <w:r>
              <w:rPr>
                <w:color w:val="000000"/>
                <w:sz w:val="24"/>
              </w:rPr>
              <w:t>м</w:t>
            </w:r>
            <w:r w:rsidRPr="0025133B">
              <w:rPr>
                <w:color w:val="000000"/>
                <w:sz w:val="24"/>
              </w:rPr>
              <w:t xml:space="preserve"> график</w:t>
            </w:r>
            <w:r>
              <w:rPr>
                <w:color w:val="000000"/>
                <w:sz w:val="24"/>
              </w:rPr>
              <w:t>ом</w:t>
            </w:r>
            <w:r w:rsidRPr="0025133B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адаптированными</w:t>
            </w:r>
            <w:r w:rsidRPr="0025133B">
              <w:rPr>
                <w:color w:val="000000"/>
                <w:sz w:val="24"/>
              </w:rPr>
              <w:t xml:space="preserve"> рабочи</w:t>
            </w:r>
            <w:r>
              <w:rPr>
                <w:color w:val="000000"/>
                <w:sz w:val="24"/>
              </w:rPr>
              <w:t>ми</w:t>
            </w:r>
            <w:r w:rsidRPr="0025133B">
              <w:rPr>
                <w:color w:val="000000"/>
                <w:sz w:val="24"/>
              </w:rPr>
              <w:t xml:space="preserve"> программ</w:t>
            </w:r>
            <w:r>
              <w:rPr>
                <w:color w:val="000000"/>
                <w:sz w:val="24"/>
              </w:rPr>
              <w:t>ами</w:t>
            </w:r>
            <w:r w:rsidRPr="0025133B">
              <w:rPr>
                <w:color w:val="000000"/>
                <w:sz w:val="24"/>
              </w:rPr>
              <w:t xml:space="preserve"> учебных предметов, курсов, дисциплин (модулей), </w:t>
            </w:r>
            <w:r>
              <w:rPr>
                <w:color w:val="000000"/>
                <w:sz w:val="24"/>
              </w:rPr>
              <w:t>адаптированной</w:t>
            </w:r>
            <w:r w:rsidRPr="0025133B">
              <w:rPr>
                <w:color w:val="000000"/>
                <w:sz w:val="24"/>
              </w:rPr>
              <w:t xml:space="preserve"> рабоч</w:t>
            </w:r>
            <w:r>
              <w:rPr>
                <w:color w:val="000000"/>
                <w:sz w:val="24"/>
              </w:rPr>
              <w:t>ей</w:t>
            </w:r>
            <w:r w:rsidRPr="0025133B">
              <w:rPr>
                <w:color w:val="000000"/>
                <w:sz w:val="24"/>
              </w:rPr>
              <w:t xml:space="preserve"> программ</w:t>
            </w:r>
            <w:r>
              <w:rPr>
                <w:color w:val="000000"/>
                <w:sz w:val="24"/>
              </w:rPr>
              <w:t>ой</w:t>
            </w:r>
            <w:r w:rsidRPr="0025133B">
              <w:rPr>
                <w:color w:val="000000"/>
                <w:sz w:val="24"/>
              </w:rPr>
              <w:t xml:space="preserve"> воспитания, </w:t>
            </w:r>
            <w:r>
              <w:rPr>
                <w:color w:val="000000"/>
                <w:sz w:val="24"/>
              </w:rPr>
              <w:t>адаптированным</w:t>
            </w:r>
            <w:r w:rsidRPr="0025133B">
              <w:rPr>
                <w:color w:val="000000"/>
                <w:sz w:val="24"/>
              </w:rPr>
              <w:t xml:space="preserve"> календарны</w:t>
            </w:r>
            <w:r>
              <w:rPr>
                <w:color w:val="000000"/>
                <w:sz w:val="24"/>
              </w:rPr>
              <w:t>м</w:t>
            </w:r>
            <w:r w:rsidRPr="0025133B">
              <w:rPr>
                <w:color w:val="000000"/>
                <w:sz w:val="24"/>
              </w:rPr>
              <w:t xml:space="preserve"> план</w:t>
            </w:r>
            <w:r>
              <w:rPr>
                <w:color w:val="000000"/>
                <w:sz w:val="24"/>
              </w:rPr>
              <w:t>ом</w:t>
            </w:r>
            <w:r w:rsidRPr="0025133B">
              <w:rPr>
                <w:color w:val="000000"/>
                <w:sz w:val="24"/>
              </w:rPr>
              <w:t xml:space="preserve"> воспитательной работы</w:t>
            </w:r>
            <w:r>
              <w:rPr>
                <w:color w:val="000000"/>
                <w:sz w:val="24"/>
              </w:rPr>
              <w:t xml:space="preserve"> (п.</w:t>
            </w:r>
            <w:r w:rsidRPr="0025133B">
              <w:rPr>
                <w:color w:val="000000"/>
                <w:sz w:val="24"/>
              </w:rPr>
              <w:t>10.1 статьи 2 Ф</w:t>
            </w:r>
            <w:r>
              <w:rPr>
                <w:color w:val="000000"/>
                <w:sz w:val="24"/>
              </w:rPr>
              <w:t>З</w:t>
            </w:r>
            <w:r w:rsidRPr="0025133B">
              <w:rPr>
                <w:color w:val="000000"/>
                <w:sz w:val="24"/>
              </w:rPr>
              <w:t xml:space="preserve"> от 29 декабря 2012 г. N 273-ФЗ "Об образовании в Российской Федерации" (Собрание законодательства Российской Федерации, 2012, N 53, ст. 7598;</w:t>
            </w:r>
            <w:proofErr w:type="gramEnd"/>
            <w:r w:rsidRPr="0025133B">
              <w:rPr>
                <w:color w:val="000000"/>
                <w:sz w:val="24"/>
              </w:rPr>
              <w:t xml:space="preserve"> </w:t>
            </w:r>
            <w:proofErr w:type="gramStart"/>
            <w:r w:rsidRPr="0025133B">
              <w:rPr>
                <w:color w:val="000000"/>
                <w:sz w:val="24"/>
              </w:rPr>
              <w:t>2022, N 39, ст. 6541).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25133B" w:rsidRDefault="00C27DE1" w:rsidP="0025133B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25133B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О</w:t>
            </w:r>
            <w:r w:rsidRPr="0025133B">
              <w:rPr>
                <w:color w:val="000000"/>
                <w:sz w:val="24"/>
              </w:rPr>
              <w:t>ОП НОО включает три раздела: целевой, содержательный, организационный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133F6D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133F6D">
              <w:rPr>
                <w:color w:val="000000"/>
                <w:sz w:val="24"/>
              </w:rPr>
              <w:t xml:space="preserve">АООП НОО </w:t>
            </w:r>
            <w:r w:rsidRPr="00133F6D">
              <w:rPr>
                <w:b/>
                <w:bCs/>
                <w:i/>
                <w:iCs/>
                <w:color w:val="000000"/>
                <w:sz w:val="24"/>
              </w:rPr>
              <w:t>для обучающихся с ЗПР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(вариант 7.2)</w:t>
            </w: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25133B" w:rsidRDefault="00C27DE1" w:rsidP="00CB4A44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highlight w:val="cyan"/>
              </w:rPr>
            </w:pPr>
            <w:r w:rsidRPr="00133F6D">
              <w:rPr>
                <w:color w:val="000000"/>
                <w:sz w:val="24"/>
                <w:szCs w:val="24"/>
              </w:rPr>
              <w:t xml:space="preserve">АООП НОО </w:t>
            </w:r>
            <w:r w:rsidRPr="00133F6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для обучающихся с ЗПР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(вариант 7.2)</w:t>
            </w:r>
            <w:r w:rsidRPr="00133F6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разработана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133F6D">
              <w:rPr>
                <w:color w:val="000000"/>
                <w:sz w:val="24"/>
                <w:szCs w:val="24"/>
              </w:rPr>
              <w:t>на основе ФГОС НОО обучающихся с ОВЗ и ФАОП НОО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133F6D" w:rsidRDefault="00C27DE1" w:rsidP="00CB4A44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133F6D">
              <w:rPr>
                <w:color w:val="000000"/>
                <w:sz w:val="24"/>
                <w:szCs w:val="24"/>
              </w:rPr>
              <w:t xml:space="preserve">ариант АООП НОО </w:t>
            </w:r>
            <w:r w:rsidRPr="00133F6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для обучающихся с ЗПР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(вариант 7.2.)</w:t>
            </w:r>
            <w:r w:rsidRPr="00133F6D">
              <w:rPr>
                <w:color w:val="000000"/>
                <w:sz w:val="24"/>
                <w:szCs w:val="24"/>
              </w:rPr>
              <w:t xml:space="preserve">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ЗПР.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CB4A44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411">
              <w:rPr>
                <w:color w:val="000000"/>
                <w:sz w:val="24"/>
                <w:szCs w:val="24"/>
              </w:rPr>
              <w:t>Структура А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A83411">
              <w:rPr>
                <w:color w:val="000000"/>
                <w:sz w:val="24"/>
                <w:szCs w:val="24"/>
              </w:rPr>
              <w:t xml:space="preserve">ОП НОО </w:t>
            </w:r>
            <w:r w:rsidRPr="00A8341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для обучающихся с ЗПР</w:t>
            </w:r>
            <w:r w:rsidRPr="00A834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(вариант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.2.)</w:t>
            </w:r>
            <w:r w:rsidRPr="00133F6D">
              <w:rPr>
                <w:color w:val="000000"/>
                <w:sz w:val="24"/>
                <w:szCs w:val="24"/>
              </w:rPr>
              <w:t xml:space="preserve"> </w:t>
            </w:r>
            <w:r w:rsidRPr="00A83411">
              <w:rPr>
                <w:color w:val="000000"/>
                <w:sz w:val="24"/>
                <w:szCs w:val="24"/>
              </w:rPr>
              <w:t>включает целевой, содержательный и организационный разделы.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7F" w:rsidRPr="00430A7F" w:rsidRDefault="00C27DE1" w:rsidP="00430A7F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Pr="00CB4A44">
              <w:rPr>
                <w:b/>
                <w:color w:val="000000"/>
                <w:sz w:val="24"/>
              </w:rPr>
              <w:t xml:space="preserve">. </w:t>
            </w:r>
            <w:r w:rsidR="00430A7F" w:rsidRPr="00430A7F">
              <w:rPr>
                <w:b/>
                <w:color w:val="000000"/>
                <w:sz w:val="24"/>
              </w:rPr>
              <w:t>LXXII. Целевой раздел А</w:t>
            </w:r>
            <w:r w:rsidR="004562AC">
              <w:rPr>
                <w:b/>
                <w:color w:val="000000"/>
                <w:sz w:val="24"/>
              </w:rPr>
              <w:t>О</w:t>
            </w:r>
            <w:r w:rsidR="00430A7F" w:rsidRPr="00430A7F">
              <w:rPr>
                <w:b/>
                <w:color w:val="000000"/>
                <w:sz w:val="24"/>
              </w:rPr>
              <w:t xml:space="preserve">ОП НОО для </w:t>
            </w:r>
            <w:proofErr w:type="gramStart"/>
            <w:r w:rsidR="00430A7F" w:rsidRPr="00430A7F">
              <w:rPr>
                <w:b/>
                <w:color w:val="000000"/>
                <w:sz w:val="24"/>
              </w:rPr>
              <w:t>обучающихся</w:t>
            </w:r>
            <w:proofErr w:type="gramEnd"/>
            <w:r w:rsidR="00430A7F" w:rsidRPr="00430A7F">
              <w:rPr>
                <w:b/>
                <w:color w:val="000000"/>
                <w:sz w:val="24"/>
              </w:rPr>
              <w:t xml:space="preserve"> с ЗПР</w:t>
            </w:r>
          </w:p>
          <w:p w:rsidR="00C27DE1" w:rsidRPr="00CB4A44" w:rsidRDefault="00430A7F" w:rsidP="00430A7F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430A7F">
              <w:rPr>
                <w:b/>
                <w:color w:val="000000"/>
                <w:sz w:val="24"/>
              </w:rPr>
              <w:t>(вариант 7.2)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rPr>
          <w:trHeight w:val="26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CB4A44">
              <w:rPr>
                <w:color w:val="000000"/>
                <w:sz w:val="24"/>
              </w:rPr>
              <w:t>.1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A83411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A83411">
              <w:rPr>
                <w:color w:val="000000"/>
                <w:sz w:val="24"/>
              </w:rPr>
              <w:t>ояснительн</w:t>
            </w:r>
            <w:r>
              <w:rPr>
                <w:color w:val="000000"/>
                <w:sz w:val="24"/>
              </w:rPr>
              <w:t>ая</w:t>
            </w:r>
            <w:r w:rsidRPr="00A83411">
              <w:rPr>
                <w:color w:val="000000"/>
                <w:sz w:val="24"/>
              </w:rPr>
              <w:t xml:space="preserve"> записк</w:t>
            </w:r>
            <w:r>
              <w:rPr>
                <w:color w:val="000000"/>
                <w:sz w:val="24"/>
              </w:rPr>
              <w:t>а включает</w:t>
            </w:r>
            <w:proofErr w:type="gramStart"/>
            <w:r>
              <w:rPr>
                <w:color w:val="000000"/>
                <w:sz w:val="24"/>
              </w:rPr>
              <w:t xml:space="preserve"> :</w:t>
            </w:r>
            <w:proofErr w:type="gramEnd"/>
          </w:p>
          <w:p w:rsidR="00C27DE1" w:rsidRPr="00A83411" w:rsidRDefault="00C27DE1" w:rsidP="00B847AA">
            <w:pPr>
              <w:spacing w:after="0" w:line="240" w:lineRule="auto"/>
              <w:rPr>
                <w:color w:val="000000"/>
                <w:sz w:val="24"/>
              </w:rPr>
            </w:pPr>
            <w:r w:rsidRPr="00A83411">
              <w:rPr>
                <w:color w:val="000000"/>
                <w:sz w:val="24"/>
              </w:rPr>
              <w:t>Цель и задачи реализации</w:t>
            </w:r>
            <w:r>
              <w:rPr>
                <w:color w:val="000000"/>
                <w:sz w:val="24"/>
              </w:rPr>
              <w:t xml:space="preserve">  АООП </w:t>
            </w:r>
            <w:r w:rsidRPr="00A83411">
              <w:rPr>
                <w:b/>
                <w:bCs/>
                <w:i/>
                <w:iCs/>
                <w:color w:val="000000"/>
                <w:sz w:val="24"/>
              </w:rPr>
              <w:t>(вариант 7.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 w:rsidRPr="00A83411">
              <w:rPr>
                <w:b/>
                <w:bCs/>
                <w:i/>
                <w:iCs/>
                <w:color w:val="000000"/>
                <w:sz w:val="24"/>
              </w:rPr>
              <w:t xml:space="preserve">.)  </w:t>
            </w:r>
            <w:r>
              <w:rPr>
                <w:color w:val="000000"/>
                <w:sz w:val="24"/>
              </w:rPr>
              <w:t>п.</w:t>
            </w:r>
            <w:r w:rsidRPr="00B847AA">
              <w:rPr>
                <w:color w:val="000000"/>
                <w:sz w:val="24"/>
              </w:rPr>
              <w:t>157.1.</w:t>
            </w:r>
          </w:p>
          <w:p w:rsidR="00C27DE1" w:rsidRDefault="00C27DE1" w:rsidP="00A83411">
            <w:pPr>
              <w:spacing w:after="0" w:line="240" w:lineRule="auto"/>
              <w:rPr>
                <w:color w:val="000000"/>
                <w:sz w:val="24"/>
              </w:rPr>
            </w:pPr>
            <w:r w:rsidRPr="00A83411">
              <w:rPr>
                <w:color w:val="000000"/>
                <w:sz w:val="24"/>
              </w:rPr>
              <w:t>Общ</w:t>
            </w:r>
            <w:r>
              <w:rPr>
                <w:color w:val="000000"/>
                <w:sz w:val="24"/>
              </w:rPr>
              <w:t>ую</w:t>
            </w:r>
            <w:r w:rsidRPr="00A83411">
              <w:rPr>
                <w:color w:val="000000"/>
                <w:sz w:val="24"/>
              </w:rPr>
              <w:t xml:space="preserve"> характеристик</w:t>
            </w:r>
            <w:r>
              <w:rPr>
                <w:color w:val="000000"/>
                <w:sz w:val="24"/>
              </w:rPr>
              <w:t xml:space="preserve">у АООП </w:t>
            </w:r>
            <w:r w:rsidRPr="00A83411">
              <w:rPr>
                <w:b/>
                <w:bCs/>
                <w:i/>
                <w:iCs/>
                <w:color w:val="000000"/>
                <w:sz w:val="24"/>
              </w:rPr>
              <w:t>(вариант 7.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 w:rsidRPr="00A83411">
              <w:rPr>
                <w:b/>
                <w:bCs/>
                <w:i/>
                <w:iCs/>
                <w:color w:val="000000"/>
                <w:sz w:val="24"/>
              </w:rPr>
              <w:t>.)</w:t>
            </w:r>
            <w:r w:rsidRPr="00A83411"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</w:t>
            </w:r>
            <w:r w:rsidRPr="00B847AA">
              <w:rPr>
                <w:color w:val="000000"/>
                <w:sz w:val="24"/>
              </w:rPr>
              <w:t>157.2.</w:t>
            </w:r>
          </w:p>
          <w:p w:rsidR="00430A7F" w:rsidRDefault="00430A7F" w:rsidP="00430A7F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t xml:space="preserve"> </w:t>
            </w:r>
            <w:proofErr w:type="gramStart"/>
            <w:r w:rsidRPr="00430A7F">
              <w:rPr>
                <w:color w:val="000000"/>
                <w:sz w:val="24"/>
              </w:rPr>
              <w:t>обучающийся</w:t>
            </w:r>
            <w:proofErr w:type="gramEnd"/>
            <w:r w:rsidRPr="00430A7F">
              <w:rPr>
                <w:color w:val="000000"/>
                <w:sz w:val="24"/>
              </w:rPr>
              <w:t xml:space="preserve">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</w:t>
            </w:r>
            <w:r>
              <w:rPr>
                <w:color w:val="000000"/>
                <w:sz w:val="24"/>
              </w:rPr>
              <w:t>;</w:t>
            </w:r>
          </w:p>
          <w:p w:rsidR="00430A7F" w:rsidRDefault="00430A7F" w:rsidP="00430A7F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430A7F">
              <w:rPr>
                <w:color w:val="000000"/>
                <w:sz w:val="24"/>
              </w:rPr>
              <w:t>коррекционн</w:t>
            </w:r>
            <w:r>
              <w:rPr>
                <w:color w:val="000000"/>
                <w:sz w:val="24"/>
              </w:rPr>
              <w:t>ая</w:t>
            </w:r>
            <w:r w:rsidRPr="00430A7F">
              <w:rPr>
                <w:color w:val="000000"/>
                <w:sz w:val="24"/>
              </w:rPr>
              <w:t xml:space="preserve"> направленност</w:t>
            </w:r>
            <w:r>
              <w:rPr>
                <w:color w:val="000000"/>
                <w:sz w:val="24"/>
              </w:rPr>
              <w:t>ь</w:t>
            </w:r>
            <w:r w:rsidRPr="00430A7F">
              <w:rPr>
                <w:color w:val="000000"/>
                <w:sz w:val="24"/>
              </w:rPr>
              <w:t xml:space="preserve"> всего образовательного процесса</w:t>
            </w:r>
            <w:r>
              <w:rPr>
                <w:color w:val="000000"/>
                <w:sz w:val="24"/>
              </w:rPr>
              <w:t>;</w:t>
            </w:r>
          </w:p>
          <w:p w:rsidR="00430A7F" w:rsidRDefault="00430A7F" w:rsidP="00430A7F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возможность </w:t>
            </w:r>
            <w:r w:rsidRPr="00430A7F">
              <w:rPr>
                <w:color w:val="000000"/>
                <w:sz w:val="24"/>
              </w:rPr>
              <w:t>сетев</w:t>
            </w:r>
            <w:r>
              <w:rPr>
                <w:color w:val="000000"/>
                <w:sz w:val="24"/>
              </w:rPr>
              <w:t>ой</w:t>
            </w:r>
            <w:r w:rsidRPr="00430A7F">
              <w:rPr>
                <w:color w:val="000000"/>
                <w:sz w:val="24"/>
              </w:rPr>
              <w:t xml:space="preserve"> форм</w:t>
            </w:r>
            <w:r>
              <w:rPr>
                <w:color w:val="000000"/>
                <w:sz w:val="24"/>
              </w:rPr>
              <w:t>ы</w:t>
            </w:r>
            <w:r w:rsidRPr="00430A7F">
              <w:rPr>
                <w:color w:val="000000"/>
                <w:sz w:val="24"/>
              </w:rPr>
              <w:t xml:space="preserve"> реализации образовательных программ</w:t>
            </w:r>
            <w:r>
              <w:rPr>
                <w:color w:val="000000"/>
                <w:sz w:val="24"/>
              </w:rPr>
              <w:t>;</w:t>
            </w:r>
          </w:p>
          <w:p w:rsidR="00430A7F" w:rsidRDefault="00430A7F" w:rsidP="00430A7F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</w:rPr>
              <w:t>т</w:t>
            </w:r>
            <w:r w:rsidRPr="00430A7F">
              <w:rPr>
                <w:color w:val="000000"/>
                <w:sz w:val="24"/>
              </w:rPr>
              <w:t>екущая, промежуточная и итоговая аттестация на уровне начального общего образования должна проводиться с учетом специфических трудностей обучающегося с ЗПР</w:t>
            </w:r>
            <w:r>
              <w:rPr>
                <w:color w:val="000000"/>
                <w:sz w:val="24"/>
              </w:rPr>
              <w:t>.</w:t>
            </w:r>
          </w:p>
          <w:p w:rsidR="00C27DE1" w:rsidRDefault="00C27DE1" w:rsidP="001504E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A83411">
              <w:rPr>
                <w:color w:val="000000"/>
                <w:sz w:val="24"/>
              </w:rPr>
              <w:t>Особые образовательные потребности обучающихся с ЗПР, осваивающих А</w:t>
            </w:r>
            <w:r>
              <w:rPr>
                <w:color w:val="000000"/>
                <w:sz w:val="24"/>
              </w:rPr>
              <w:t>О</w:t>
            </w:r>
            <w:r w:rsidRPr="00A83411">
              <w:rPr>
                <w:color w:val="000000"/>
                <w:sz w:val="24"/>
              </w:rPr>
              <w:t xml:space="preserve">ОП НОО </w:t>
            </w:r>
            <w:r w:rsidRPr="00AE4685">
              <w:rPr>
                <w:b/>
                <w:bCs/>
                <w:i/>
                <w:iCs/>
                <w:color w:val="000000"/>
                <w:sz w:val="24"/>
              </w:rPr>
              <w:t>(вариант 7.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2)</w:t>
            </w:r>
            <w:r>
              <w:rPr>
                <w:color w:val="000000"/>
                <w:sz w:val="24"/>
              </w:rPr>
              <w:t xml:space="preserve"> п.</w:t>
            </w:r>
            <w:r>
              <w:t xml:space="preserve"> </w:t>
            </w:r>
            <w:r w:rsidRPr="00B847AA">
              <w:rPr>
                <w:color w:val="000000"/>
                <w:sz w:val="24"/>
              </w:rPr>
              <w:t>157.3</w:t>
            </w:r>
          </w:p>
          <w:p w:rsidR="00C27DE1" w:rsidRDefault="00C27DE1" w:rsidP="001504E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ОБЩИЕ:</w:t>
            </w:r>
          </w:p>
          <w:p w:rsidR="00C27DE1" w:rsidRDefault="00C27DE1" w:rsidP="001504E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B847AA">
              <w:rPr>
                <w:color w:val="000000"/>
                <w:sz w:val="24"/>
              </w:rPr>
              <w:t>выделение пропедевтического периода в образовании</w:t>
            </w:r>
            <w:r>
              <w:rPr>
                <w:color w:val="000000"/>
                <w:sz w:val="24"/>
              </w:rPr>
              <w:t>;</w:t>
            </w:r>
          </w:p>
          <w:p w:rsidR="00C27DE1" w:rsidRDefault="00C27DE1" w:rsidP="001504E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B847AA">
              <w:rPr>
                <w:color w:val="000000"/>
                <w:sz w:val="24"/>
              </w:rPr>
              <w:t>получение начального общего образования в разных формах</w:t>
            </w:r>
            <w:r>
              <w:rPr>
                <w:color w:val="000000"/>
                <w:sz w:val="24"/>
              </w:rPr>
              <w:t>;</w:t>
            </w:r>
          </w:p>
          <w:p w:rsidR="00C27DE1" w:rsidRDefault="00C27DE1" w:rsidP="001504E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 xml:space="preserve">обязательность непрерывности коррекционно-развивающего процесса, реализуемого, как </w:t>
            </w:r>
            <w:r w:rsidRPr="000546B9">
              <w:rPr>
                <w:color w:val="000000"/>
                <w:sz w:val="24"/>
                <w:highlight w:val="green"/>
              </w:rPr>
              <w:t>через содержание предметных областей</w:t>
            </w:r>
            <w:r w:rsidRPr="000546B9">
              <w:rPr>
                <w:color w:val="000000"/>
                <w:sz w:val="24"/>
              </w:rPr>
              <w:t xml:space="preserve">, так и в процессе </w:t>
            </w:r>
            <w:r w:rsidRPr="000546B9">
              <w:rPr>
                <w:color w:val="000000"/>
                <w:sz w:val="24"/>
                <w:highlight w:val="green"/>
              </w:rPr>
              <w:t>индивидуальной работы</w:t>
            </w:r>
            <w:r w:rsidRPr="000546B9">
              <w:rPr>
                <w:color w:val="000000"/>
                <w:sz w:val="24"/>
              </w:rPr>
              <w:t>;</w:t>
            </w:r>
          </w:p>
          <w:p w:rsidR="00C27DE1" w:rsidRDefault="00C27DE1" w:rsidP="001504E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психологическое сопровождение</w:t>
            </w:r>
            <w:r>
              <w:rPr>
                <w:color w:val="000000"/>
                <w:sz w:val="24"/>
              </w:rPr>
              <w:t>;</w:t>
            </w:r>
          </w:p>
          <w:p w:rsidR="00C27DE1" w:rsidRDefault="00C27DE1" w:rsidP="001504E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постепенное расширение образовательного пространства, выходящего за пределы образовательной организации</w:t>
            </w:r>
            <w:r>
              <w:rPr>
                <w:color w:val="000000"/>
                <w:sz w:val="24"/>
              </w:rPr>
              <w:t>.</w:t>
            </w:r>
          </w:p>
          <w:p w:rsidR="00C27DE1" w:rsidRDefault="00C27DE1" w:rsidP="001504E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0546B9">
              <w:rPr>
                <w:color w:val="000000"/>
                <w:sz w:val="24"/>
              </w:rPr>
              <w:t>СПЕЦИФИЧЕСКИЕ ОБРАЗОВАТЕЛЬНЫЕ ПОТРЕБНОСТИ:</w:t>
            </w:r>
          </w:p>
          <w:p w:rsidR="00C27DE1" w:rsidRDefault="00C27DE1" w:rsidP="001504E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t xml:space="preserve"> </w:t>
            </w:r>
            <w:r w:rsidRPr="000546B9">
              <w:rPr>
                <w:color w:val="000000"/>
                <w:sz w:val="24"/>
              </w:rPr>
              <w:t>особ</w:t>
            </w:r>
            <w:r>
              <w:rPr>
                <w:color w:val="000000"/>
                <w:sz w:val="24"/>
              </w:rPr>
              <w:t>ая</w:t>
            </w:r>
            <w:r w:rsidRPr="000546B9">
              <w:rPr>
                <w:color w:val="000000"/>
                <w:sz w:val="24"/>
              </w:rPr>
              <w:t xml:space="preserve"> пространственн</w:t>
            </w:r>
            <w:r>
              <w:rPr>
                <w:color w:val="000000"/>
                <w:sz w:val="24"/>
              </w:rPr>
              <w:t>ая</w:t>
            </w:r>
            <w:r w:rsidRPr="000546B9">
              <w:rPr>
                <w:color w:val="000000"/>
                <w:sz w:val="24"/>
              </w:rPr>
              <w:t xml:space="preserve"> и временн</w:t>
            </w:r>
            <w:r>
              <w:rPr>
                <w:color w:val="000000"/>
                <w:sz w:val="24"/>
              </w:rPr>
              <w:t>ая</w:t>
            </w:r>
            <w:r w:rsidRPr="000546B9">
              <w:rPr>
                <w:color w:val="000000"/>
                <w:sz w:val="24"/>
              </w:rPr>
              <w:t xml:space="preserve"> организаци</w:t>
            </w:r>
            <w:r>
              <w:rPr>
                <w:color w:val="000000"/>
                <w:sz w:val="24"/>
              </w:rPr>
              <w:t>я</w:t>
            </w:r>
            <w:r w:rsidRPr="000546B9">
              <w:rPr>
                <w:color w:val="000000"/>
                <w:sz w:val="24"/>
              </w:rPr>
              <w:t xml:space="preserve"> образовательной среды</w:t>
            </w:r>
            <w:r>
              <w:rPr>
                <w:color w:val="000000"/>
                <w:sz w:val="24"/>
              </w:rPr>
              <w:t>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увеличение сроков освоения АООП НОО до 5 лет;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 xml:space="preserve">варьирование организации процесса обучения путем расширения или сокращения </w:t>
            </w:r>
            <w:r w:rsidRPr="000546B9">
              <w:rPr>
                <w:color w:val="000000"/>
                <w:sz w:val="24"/>
              </w:rPr>
              <w:lastRenderedPageBreak/>
              <w:t>содержания отдельных предметных областей, изменения количества учебных часов и использования соответствующих методик и технологий;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упрощение системы учебно-познавательных задач, решаемых в процессе образования;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 xml:space="preserve">организация процесса обучения с учетом специфики усвоения знаний, умений и навыков </w:t>
            </w:r>
            <w:proofErr w:type="gramStart"/>
            <w:r w:rsidRPr="000546B9">
              <w:rPr>
                <w:color w:val="000000"/>
                <w:sz w:val="24"/>
              </w:rPr>
              <w:t>обучающимися</w:t>
            </w:r>
            <w:proofErr w:type="gramEnd"/>
            <w:r w:rsidRPr="000546B9">
              <w:rPr>
                <w:color w:val="000000"/>
                <w:sz w:val="24"/>
              </w:rPr>
              <w:t xml:space="preserve"> с ЗПР</w:t>
            </w:r>
            <w:r>
              <w:rPr>
                <w:color w:val="000000"/>
                <w:sz w:val="24"/>
              </w:rPr>
              <w:t>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наглядно-действенный характер содержания образования;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развитие познавательной деятельности обучающихся с ЗПР как основы компенсации, коррекции и профилактики нарушений;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 xml:space="preserve">обеспечение непрерывного </w:t>
            </w:r>
            <w:proofErr w:type="gramStart"/>
            <w:r w:rsidRPr="000546B9">
              <w:rPr>
                <w:color w:val="000000"/>
                <w:sz w:val="24"/>
              </w:rPr>
              <w:t>контроля за</w:t>
            </w:r>
            <w:proofErr w:type="gramEnd"/>
            <w:r w:rsidRPr="000546B9">
              <w:rPr>
                <w:color w:val="000000"/>
                <w:sz w:val="24"/>
              </w:rPr>
              <w:t xml:space="preserve"> становлением учебно-познавательной деятельности обучающегося;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помощь в осмыслении и расширении контекста усваиваемых знаний, в закреплении и совершенствовании освоенных умений;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специальное обучение "переносу" сформированных знаний и умений в новые ситуации взаимодействия с действительностью;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proofErr w:type="gramStart"/>
            <w:r w:rsidRPr="000546B9">
              <w:rPr>
                <w:color w:val="000000"/>
                <w:sz w:val="24"/>
              </w:rPr>
              <w:t>постоянн</w:t>
            </w:r>
            <w:r>
              <w:rPr>
                <w:color w:val="000000"/>
                <w:sz w:val="24"/>
              </w:rPr>
              <w:t>ая</w:t>
            </w:r>
            <w:proofErr w:type="gramEnd"/>
            <w:r w:rsidRPr="000546B9">
              <w:rPr>
                <w:color w:val="000000"/>
                <w:sz w:val="24"/>
              </w:rPr>
              <w:t xml:space="preserve"> актуализации знаний, умений и одобряемых обществом норм поведения;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стимулирование познавательной активности, побуждение интереса к себе, окружающему предметному и социальному миру;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использование позитивных сре</w:t>
            </w:r>
            <w:proofErr w:type="gramStart"/>
            <w:r w:rsidRPr="000546B9">
              <w:rPr>
                <w:color w:val="000000"/>
                <w:sz w:val="24"/>
              </w:rPr>
              <w:t>дств ст</w:t>
            </w:r>
            <w:proofErr w:type="gramEnd"/>
            <w:r w:rsidRPr="000546B9">
              <w:rPr>
                <w:color w:val="000000"/>
                <w:sz w:val="24"/>
              </w:rPr>
              <w:t>имуляции деятельности и поведения;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 xml:space="preserve">комплексное сопровождение, направленное на улучшение деятельности ЦНС и на коррекцию поведения, а также специальная </w:t>
            </w:r>
            <w:proofErr w:type="spellStart"/>
            <w:r w:rsidRPr="000546B9">
              <w:rPr>
                <w:color w:val="000000"/>
                <w:sz w:val="24"/>
              </w:rPr>
              <w:t>психокоррекционная</w:t>
            </w:r>
            <w:proofErr w:type="spellEnd"/>
            <w:r w:rsidRPr="000546B9">
              <w:rPr>
                <w:color w:val="000000"/>
                <w:sz w:val="24"/>
              </w:rPr>
              <w:t xml:space="preserve"> помощь, направленная на компенсацию дефицитов эмоционального развития и формирование осознанной </w:t>
            </w:r>
            <w:proofErr w:type="spellStart"/>
            <w:r w:rsidRPr="000546B9">
              <w:rPr>
                <w:color w:val="000000"/>
                <w:sz w:val="24"/>
              </w:rPr>
              <w:t>саморегуляции</w:t>
            </w:r>
            <w:proofErr w:type="spellEnd"/>
            <w:r w:rsidRPr="000546B9">
              <w:rPr>
                <w:color w:val="000000"/>
                <w:sz w:val="24"/>
              </w:rPr>
              <w:t xml:space="preserve"> познавательной деятельности и поведения;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 xml:space="preserve">специальная </w:t>
            </w:r>
            <w:proofErr w:type="spellStart"/>
            <w:r w:rsidRPr="000546B9">
              <w:rPr>
                <w:color w:val="000000"/>
                <w:sz w:val="24"/>
              </w:rPr>
              <w:t>психокоррекционная</w:t>
            </w:r>
            <w:proofErr w:type="spellEnd"/>
            <w:r w:rsidRPr="000546B9">
              <w:rPr>
                <w:color w:val="000000"/>
                <w:sz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      </w:r>
          </w:p>
          <w:p w:rsidR="00C27DE1" w:rsidRPr="000546B9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      </w:r>
          </w:p>
          <w:p w:rsidR="00C27DE1" w:rsidRPr="00CB4A44" w:rsidRDefault="00C27DE1" w:rsidP="000546B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546B9">
              <w:rPr>
                <w:color w:val="000000"/>
                <w:sz w:val="24"/>
              </w:rPr>
              <w:t>обеспечение взаимодействия семьи и образовательного учреждения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rPr>
          <w:trHeight w:val="26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08715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BC6BA2">
              <w:rPr>
                <w:color w:val="000000"/>
                <w:sz w:val="24"/>
              </w:rPr>
              <w:t xml:space="preserve">Планируемые результаты освоения </w:t>
            </w:r>
            <w:proofErr w:type="gramStart"/>
            <w:r w:rsidRPr="00BC6BA2">
              <w:rPr>
                <w:color w:val="000000"/>
                <w:sz w:val="24"/>
              </w:rPr>
              <w:t>обучающимися</w:t>
            </w:r>
            <w:proofErr w:type="gramEnd"/>
            <w:r w:rsidRPr="00BC6BA2">
              <w:rPr>
                <w:color w:val="000000"/>
                <w:sz w:val="24"/>
              </w:rPr>
              <w:t xml:space="preserve"> с ЗПР ФАОП НОО (вариант 7.</w:t>
            </w:r>
            <w:r>
              <w:rPr>
                <w:color w:val="000000"/>
                <w:sz w:val="24"/>
              </w:rPr>
              <w:t>2</w:t>
            </w:r>
            <w:r w:rsidRPr="00BC6BA2"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 xml:space="preserve">  п.</w:t>
            </w:r>
            <w:r>
              <w:t xml:space="preserve"> 158</w:t>
            </w:r>
            <w:r>
              <w:rPr>
                <w:color w:val="000000"/>
                <w:sz w:val="24"/>
              </w:rPr>
              <w:t xml:space="preserve">: </w:t>
            </w:r>
          </w:p>
          <w:p w:rsidR="00C27DE1" w:rsidRDefault="00C27DE1" w:rsidP="0008715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663EF3">
              <w:rPr>
                <w:color w:val="000000"/>
                <w:sz w:val="24"/>
              </w:rPr>
              <w:t xml:space="preserve">описаны </w:t>
            </w:r>
            <w:r w:rsidRPr="000546B9">
              <w:rPr>
                <w:color w:val="000000"/>
                <w:sz w:val="24"/>
              </w:rPr>
              <w:t>Личностные результаты</w:t>
            </w:r>
            <w:r>
              <w:rPr>
                <w:color w:val="000000"/>
                <w:sz w:val="24"/>
              </w:rPr>
              <w:t xml:space="preserve"> в соответствии с п.</w:t>
            </w:r>
            <w:r w:rsidRPr="000546B9">
              <w:rPr>
                <w:color w:val="000000"/>
                <w:sz w:val="24"/>
              </w:rPr>
              <w:t xml:space="preserve"> 158.1</w:t>
            </w:r>
            <w:r>
              <w:rPr>
                <w:color w:val="000000"/>
                <w:sz w:val="24"/>
              </w:rPr>
              <w:t>;</w:t>
            </w:r>
          </w:p>
          <w:p w:rsidR="00C27DE1" w:rsidRDefault="00C27DE1" w:rsidP="0008715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663EF3">
              <w:rPr>
                <w:color w:val="000000"/>
                <w:sz w:val="24"/>
              </w:rPr>
              <w:t xml:space="preserve">описаны </w:t>
            </w:r>
            <w:proofErr w:type="spellStart"/>
            <w:r w:rsidRPr="000546B9">
              <w:rPr>
                <w:color w:val="000000"/>
                <w:sz w:val="24"/>
              </w:rPr>
              <w:t>Метапредметные</w:t>
            </w:r>
            <w:proofErr w:type="spellEnd"/>
            <w:r w:rsidRPr="000546B9">
              <w:rPr>
                <w:color w:val="000000"/>
                <w:sz w:val="24"/>
              </w:rPr>
              <w:t xml:space="preserve"> результаты</w:t>
            </w:r>
            <w:r>
              <w:rPr>
                <w:color w:val="000000"/>
                <w:sz w:val="24"/>
              </w:rPr>
              <w:t xml:space="preserve"> в соответствии с п.</w:t>
            </w:r>
            <w:r>
              <w:t xml:space="preserve"> </w:t>
            </w:r>
            <w:r w:rsidRPr="00663EF3">
              <w:rPr>
                <w:color w:val="000000"/>
                <w:sz w:val="24"/>
              </w:rPr>
              <w:t>158.2</w:t>
            </w:r>
            <w:r>
              <w:rPr>
                <w:color w:val="000000"/>
                <w:sz w:val="24"/>
              </w:rPr>
              <w:t>;</w:t>
            </w:r>
          </w:p>
          <w:p w:rsidR="00C27DE1" w:rsidRDefault="00C27DE1" w:rsidP="0008715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 о</w:t>
            </w:r>
            <w:r w:rsidRPr="00663EF3">
              <w:rPr>
                <w:color w:val="000000"/>
                <w:sz w:val="24"/>
              </w:rPr>
              <w:t>пределен</w:t>
            </w:r>
            <w:r>
              <w:rPr>
                <w:color w:val="000000"/>
                <w:sz w:val="24"/>
              </w:rPr>
              <w:t>ы</w:t>
            </w:r>
            <w:r w:rsidRPr="00663EF3">
              <w:rPr>
                <w:color w:val="000000"/>
                <w:sz w:val="24"/>
              </w:rPr>
              <w:t xml:space="preserve"> подход</w:t>
            </w:r>
            <w:r>
              <w:rPr>
                <w:color w:val="000000"/>
                <w:sz w:val="24"/>
              </w:rPr>
              <w:t>ы</w:t>
            </w:r>
            <w:r w:rsidRPr="00663EF3">
              <w:rPr>
                <w:color w:val="000000"/>
                <w:sz w:val="24"/>
              </w:rPr>
              <w:t xml:space="preserve"> к контрольно-оценочной деятельности </w:t>
            </w:r>
            <w:proofErr w:type="gramStart"/>
            <w:r w:rsidRPr="00663EF3">
              <w:rPr>
                <w:color w:val="000000"/>
                <w:sz w:val="24"/>
              </w:rPr>
              <w:t>обучающихся</w:t>
            </w:r>
            <w:proofErr w:type="gramEnd"/>
            <w:r w:rsidRPr="00663EF3">
              <w:rPr>
                <w:color w:val="000000"/>
                <w:sz w:val="24"/>
              </w:rPr>
              <w:t xml:space="preserve"> с ЗПР</w:t>
            </w:r>
            <w:r>
              <w:rPr>
                <w:color w:val="000000"/>
                <w:sz w:val="24"/>
              </w:rPr>
              <w:t xml:space="preserve"> в соответствии с п.158.2</w:t>
            </w:r>
            <w:r w:rsidR="00087159">
              <w:rPr>
                <w:color w:val="000000"/>
                <w:sz w:val="24"/>
              </w:rPr>
              <w:t>;</w:t>
            </w:r>
          </w:p>
          <w:p w:rsidR="00087159" w:rsidRDefault="00087159" w:rsidP="00087159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определены</w:t>
            </w:r>
            <w:r w:rsidRPr="00087159">
              <w:rPr>
                <w:color w:val="000000"/>
                <w:sz w:val="24"/>
              </w:rPr>
              <w:t xml:space="preserve"> формы и виды контроля, требования к объему и числу проводимых контрольных, проверочных и диагностических работ</w:t>
            </w:r>
            <w:r>
              <w:rPr>
                <w:color w:val="000000"/>
                <w:sz w:val="24"/>
              </w:rPr>
              <w:t xml:space="preserve"> (п.</w:t>
            </w:r>
            <w:r w:rsidRPr="00087159">
              <w:rPr>
                <w:color w:val="000000"/>
                <w:sz w:val="24"/>
              </w:rPr>
              <w:t xml:space="preserve"> 158.3</w:t>
            </w:r>
            <w:r>
              <w:rPr>
                <w:color w:val="000000"/>
                <w:sz w:val="24"/>
              </w:rPr>
              <w:t>)</w:t>
            </w:r>
            <w:r w:rsidRPr="0008715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rPr>
          <w:trHeight w:val="58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3819E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Default="00C27DE1" w:rsidP="003B09DD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4401D8">
              <w:rPr>
                <w:color w:val="000000"/>
                <w:sz w:val="24"/>
              </w:rPr>
              <w:t xml:space="preserve">Система оценки достижения </w:t>
            </w:r>
            <w:proofErr w:type="gramStart"/>
            <w:r w:rsidRPr="004401D8">
              <w:rPr>
                <w:color w:val="000000"/>
                <w:sz w:val="24"/>
              </w:rPr>
              <w:t>обучающимися</w:t>
            </w:r>
            <w:proofErr w:type="gramEnd"/>
            <w:r w:rsidRPr="004401D8">
              <w:rPr>
                <w:color w:val="000000"/>
                <w:sz w:val="24"/>
              </w:rPr>
              <w:t xml:space="preserve"> с ЗПР планируемых результатов освоения А</w:t>
            </w:r>
            <w:r>
              <w:rPr>
                <w:color w:val="000000"/>
                <w:sz w:val="24"/>
              </w:rPr>
              <w:t>О</w:t>
            </w:r>
            <w:r w:rsidRPr="004401D8">
              <w:rPr>
                <w:color w:val="000000"/>
                <w:sz w:val="24"/>
              </w:rPr>
              <w:t>ОП НОО (</w:t>
            </w:r>
            <w:r w:rsidRPr="004401D8">
              <w:rPr>
                <w:b/>
                <w:bCs/>
                <w:i/>
                <w:iCs/>
                <w:color w:val="000000"/>
                <w:sz w:val="24"/>
              </w:rPr>
              <w:t>вариант 7.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22</w:t>
            </w:r>
            <w:r w:rsidRPr="004401D8"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 xml:space="preserve"> (п.159)</w:t>
            </w:r>
          </w:p>
          <w:p w:rsidR="00C27DE1" w:rsidRDefault="00C27DE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</w:t>
            </w:r>
            <w:r w:rsidRPr="003B09DD">
              <w:rPr>
                <w:color w:val="000000"/>
                <w:sz w:val="24"/>
              </w:rPr>
              <w:t>ценка результатов освоения обучающимися А</w:t>
            </w:r>
            <w:r>
              <w:rPr>
                <w:color w:val="000000"/>
                <w:sz w:val="24"/>
              </w:rPr>
              <w:t>О</w:t>
            </w:r>
            <w:r w:rsidRPr="003B09DD">
              <w:rPr>
                <w:color w:val="000000"/>
                <w:sz w:val="24"/>
              </w:rPr>
              <w:t>ОП НОО (</w:t>
            </w:r>
            <w:r w:rsidRPr="003B09DD">
              <w:rPr>
                <w:b/>
                <w:bCs/>
                <w:i/>
                <w:iCs/>
                <w:color w:val="000000"/>
                <w:sz w:val="24"/>
              </w:rPr>
              <w:t>вариант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</w:rPr>
              <w:t>7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</w:rPr>
              <w:t>.2</w:t>
            </w:r>
            <w:r w:rsidRPr="003B09DD">
              <w:rPr>
                <w:color w:val="000000"/>
                <w:sz w:val="24"/>
              </w:rPr>
              <w:t>) ЗПР осуществляется в соответствии с требованиями ФГОС НОО</w:t>
            </w:r>
            <w:r>
              <w:rPr>
                <w:color w:val="000000"/>
                <w:sz w:val="24"/>
              </w:rPr>
              <w:t xml:space="preserve"> (п.</w:t>
            </w:r>
            <w:r w:rsidR="00CF19DF">
              <w:t xml:space="preserve"> </w:t>
            </w:r>
            <w:r w:rsidR="00CF19DF" w:rsidRPr="00CF19DF">
              <w:rPr>
                <w:color w:val="000000"/>
                <w:sz w:val="24"/>
              </w:rPr>
              <w:t>159</w:t>
            </w:r>
            <w:r>
              <w:rPr>
                <w:color w:val="000000"/>
                <w:sz w:val="24"/>
              </w:rPr>
              <w:t>):</w:t>
            </w:r>
          </w:p>
          <w:p w:rsidR="00142BF1" w:rsidRDefault="00C27DE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142BF1" w:rsidRPr="00142BF1">
              <w:rPr>
                <w:color w:val="000000"/>
                <w:sz w:val="24"/>
              </w:rPr>
              <w:t xml:space="preserve">в оценочную деятельность </w:t>
            </w:r>
            <w:r w:rsidR="00142BF1">
              <w:rPr>
                <w:color w:val="000000"/>
                <w:sz w:val="24"/>
              </w:rPr>
              <w:t>вовлечены</w:t>
            </w:r>
            <w:r w:rsidR="00142BF1" w:rsidRPr="00142BF1">
              <w:rPr>
                <w:color w:val="000000"/>
                <w:sz w:val="24"/>
              </w:rPr>
              <w:t xml:space="preserve"> педагогически</w:t>
            </w:r>
            <w:r w:rsidR="00142BF1">
              <w:rPr>
                <w:color w:val="000000"/>
                <w:sz w:val="24"/>
              </w:rPr>
              <w:t>е</w:t>
            </w:r>
            <w:r w:rsidR="00142BF1" w:rsidRPr="00142BF1">
              <w:rPr>
                <w:color w:val="000000"/>
                <w:sz w:val="24"/>
              </w:rPr>
              <w:t xml:space="preserve"> работник</w:t>
            </w:r>
            <w:r w:rsidR="00142BF1">
              <w:rPr>
                <w:color w:val="000000"/>
                <w:sz w:val="24"/>
              </w:rPr>
              <w:t>и</w:t>
            </w:r>
            <w:r w:rsidR="00142BF1" w:rsidRPr="00142BF1">
              <w:rPr>
                <w:color w:val="000000"/>
                <w:sz w:val="24"/>
              </w:rPr>
              <w:t>, обучающи</w:t>
            </w:r>
            <w:r w:rsidR="00142BF1">
              <w:rPr>
                <w:color w:val="000000"/>
                <w:sz w:val="24"/>
              </w:rPr>
              <w:t>е</w:t>
            </w:r>
            <w:r w:rsidR="00142BF1" w:rsidRPr="00142BF1">
              <w:rPr>
                <w:color w:val="000000"/>
                <w:sz w:val="24"/>
              </w:rPr>
              <w:t>ся и их родител</w:t>
            </w:r>
            <w:r w:rsidR="00142BF1">
              <w:rPr>
                <w:color w:val="000000"/>
                <w:sz w:val="24"/>
              </w:rPr>
              <w:t>и</w:t>
            </w:r>
            <w:r w:rsidR="00142BF1" w:rsidRPr="00142BF1">
              <w:rPr>
                <w:color w:val="000000"/>
                <w:sz w:val="24"/>
              </w:rPr>
              <w:t xml:space="preserve"> (законны</w:t>
            </w:r>
            <w:r w:rsidR="00142BF1">
              <w:rPr>
                <w:color w:val="000000"/>
                <w:sz w:val="24"/>
              </w:rPr>
              <w:t>е</w:t>
            </w:r>
            <w:r w:rsidR="00142BF1" w:rsidRPr="00142BF1">
              <w:rPr>
                <w:color w:val="000000"/>
                <w:sz w:val="24"/>
              </w:rPr>
              <w:t xml:space="preserve"> представител</w:t>
            </w:r>
            <w:r w:rsidR="00142BF1">
              <w:rPr>
                <w:color w:val="000000"/>
                <w:sz w:val="24"/>
              </w:rPr>
              <w:t>и</w:t>
            </w:r>
            <w:r w:rsidR="00142BF1" w:rsidRPr="00142BF1">
              <w:rPr>
                <w:color w:val="000000"/>
                <w:sz w:val="24"/>
              </w:rPr>
              <w:t>)</w:t>
            </w:r>
            <w:r w:rsidR="00142BF1">
              <w:rPr>
                <w:color w:val="000000"/>
                <w:sz w:val="24"/>
              </w:rPr>
              <w:t xml:space="preserve"> (</w:t>
            </w:r>
            <w:r w:rsidR="00142BF1" w:rsidRPr="00142BF1">
              <w:rPr>
                <w:sz w:val="24"/>
              </w:rPr>
              <w:t>159.1.</w:t>
            </w:r>
            <w:r w:rsidR="00142BF1" w:rsidRPr="00142BF1">
              <w:rPr>
                <w:color w:val="000000"/>
                <w:sz w:val="24"/>
              </w:rPr>
              <w:t>);</w:t>
            </w:r>
          </w:p>
          <w:p w:rsidR="00142BF1" w:rsidRDefault="00142BF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142BF1">
              <w:rPr>
                <w:color w:val="000000"/>
                <w:sz w:val="24"/>
              </w:rPr>
              <w:t xml:space="preserve">основным объектом системы оценки, ее содержательной и </w:t>
            </w:r>
            <w:proofErr w:type="spellStart"/>
            <w:r w:rsidRPr="00142BF1">
              <w:rPr>
                <w:color w:val="000000"/>
                <w:sz w:val="24"/>
              </w:rPr>
              <w:t>критериальной</w:t>
            </w:r>
            <w:proofErr w:type="spellEnd"/>
            <w:r w:rsidRPr="00142BF1">
              <w:rPr>
                <w:color w:val="000000"/>
                <w:sz w:val="24"/>
              </w:rPr>
              <w:t xml:space="preserve"> базой выступают планируемые результаты освоения </w:t>
            </w:r>
            <w:proofErr w:type="gramStart"/>
            <w:r w:rsidRPr="00142BF1">
              <w:rPr>
                <w:color w:val="000000"/>
                <w:sz w:val="24"/>
              </w:rPr>
              <w:t>обучающимися</w:t>
            </w:r>
            <w:proofErr w:type="gramEnd"/>
            <w:r w:rsidRPr="00142BF1">
              <w:rPr>
                <w:color w:val="000000"/>
                <w:sz w:val="24"/>
              </w:rPr>
              <w:t xml:space="preserve"> АООП НОО</w:t>
            </w:r>
            <w:r>
              <w:rPr>
                <w:color w:val="000000"/>
                <w:sz w:val="24"/>
              </w:rPr>
              <w:t xml:space="preserve"> (</w:t>
            </w:r>
            <w:r w:rsidRPr="00142BF1">
              <w:rPr>
                <w:sz w:val="24"/>
              </w:rPr>
              <w:t>159.1.</w:t>
            </w:r>
            <w:r w:rsidRPr="00142BF1">
              <w:rPr>
                <w:color w:val="000000"/>
                <w:sz w:val="24"/>
              </w:rPr>
              <w:t>);</w:t>
            </w:r>
          </w:p>
          <w:p w:rsidR="00142BF1" w:rsidRDefault="00142BF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</w:t>
            </w:r>
            <w:r w:rsidRPr="00142BF1">
              <w:rPr>
                <w:color w:val="000000"/>
                <w:sz w:val="24"/>
              </w:rPr>
              <w:t xml:space="preserve">сновными направлениями и целями оценочной деятельности в соответствии с требованиями ФГОС НОО обучающихся с ОВЗ являются оценка </w:t>
            </w:r>
            <w:r w:rsidRPr="00142BF1">
              <w:rPr>
                <w:i/>
                <w:iCs/>
                <w:color w:val="000000"/>
                <w:sz w:val="24"/>
                <w:u w:val="single"/>
              </w:rPr>
              <w:t>образовательных достижений обучающихся и оценка результатов деятельности образовательных организаций</w:t>
            </w:r>
            <w:r w:rsidRPr="00142BF1">
              <w:rPr>
                <w:color w:val="000000"/>
                <w:sz w:val="24"/>
              </w:rPr>
              <w:t xml:space="preserve"> и педагогических кадров</w:t>
            </w:r>
            <w:r>
              <w:rPr>
                <w:color w:val="000000"/>
                <w:sz w:val="24"/>
              </w:rPr>
              <w:t>;</w:t>
            </w:r>
          </w:p>
          <w:p w:rsidR="00142BF1" w:rsidRDefault="00142BF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описаны задачи </w:t>
            </w:r>
            <w:r w:rsidRPr="00142BF1">
              <w:rPr>
                <w:color w:val="000000"/>
                <w:sz w:val="24"/>
              </w:rPr>
              <w:t xml:space="preserve">оценки достижения </w:t>
            </w:r>
            <w:proofErr w:type="gramStart"/>
            <w:r w:rsidRPr="00142BF1">
              <w:rPr>
                <w:color w:val="000000"/>
                <w:sz w:val="24"/>
              </w:rPr>
              <w:t>обучающимися</w:t>
            </w:r>
            <w:proofErr w:type="gramEnd"/>
            <w:r w:rsidRPr="00142BF1">
              <w:rPr>
                <w:color w:val="000000"/>
                <w:sz w:val="24"/>
              </w:rPr>
              <w:t xml:space="preserve"> с ЗПР планируемых результатов освоения АООП НОО</w:t>
            </w:r>
            <w:r>
              <w:rPr>
                <w:color w:val="000000"/>
                <w:sz w:val="24"/>
              </w:rPr>
              <w:t>;</w:t>
            </w:r>
          </w:p>
          <w:p w:rsidR="00142BF1" w:rsidRDefault="00142BF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описанные подходы и принципы оценки р</w:t>
            </w:r>
            <w:r w:rsidRPr="00142BF1">
              <w:rPr>
                <w:color w:val="000000"/>
                <w:sz w:val="24"/>
              </w:rPr>
              <w:t>езультат</w:t>
            </w:r>
            <w:r>
              <w:rPr>
                <w:color w:val="000000"/>
                <w:sz w:val="24"/>
              </w:rPr>
              <w:t>ов</w:t>
            </w:r>
            <w:r w:rsidRPr="00142BF1">
              <w:rPr>
                <w:color w:val="000000"/>
                <w:sz w:val="24"/>
              </w:rPr>
              <w:t xml:space="preserve"> достижений обучающихся с ЗПР в овладении АООП НОО </w:t>
            </w:r>
            <w:proofErr w:type="gramStart"/>
            <w:r w:rsidRPr="00142BF1">
              <w:rPr>
                <w:color w:val="000000"/>
                <w:sz w:val="24"/>
              </w:rPr>
              <w:t>значимыми</w:t>
            </w:r>
            <w:proofErr w:type="gramEnd"/>
            <w:r w:rsidRPr="00142BF1">
              <w:rPr>
                <w:color w:val="000000"/>
                <w:sz w:val="24"/>
              </w:rPr>
              <w:t xml:space="preserve"> для оценки качества образования обучающихся</w:t>
            </w:r>
            <w:r>
              <w:rPr>
                <w:color w:val="000000"/>
                <w:sz w:val="24"/>
              </w:rPr>
              <w:t xml:space="preserve"> (п. </w:t>
            </w:r>
            <w:r w:rsidRPr="00142BF1">
              <w:rPr>
                <w:color w:val="000000"/>
                <w:sz w:val="24"/>
              </w:rPr>
              <w:t>159.2.</w:t>
            </w:r>
            <w:r>
              <w:rPr>
                <w:color w:val="000000"/>
                <w:sz w:val="24"/>
              </w:rPr>
              <w:t>);</w:t>
            </w:r>
          </w:p>
          <w:p w:rsidR="00142BF1" w:rsidRDefault="00142BF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описана оценка </w:t>
            </w:r>
            <w:r w:rsidRPr="00142BF1">
              <w:rPr>
                <w:color w:val="000000"/>
                <w:sz w:val="24"/>
              </w:rPr>
              <w:t>Личностны</w:t>
            </w:r>
            <w:r>
              <w:rPr>
                <w:color w:val="000000"/>
                <w:sz w:val="24"/>
              </w:rPr>
              <w:t>х</w:t>
            </w:r>
            <w:r w:rsidRPr="00142BF1">
              <w:rPr>
                <w:color w:val="000000"/>
                <w:sz w:val="24"/>
              </w:rPr>
              <w:t xml:space="preserve"> результат</w:t>
            </w:r>
            <w:r>
              <w:rPr>
                <w:color w:val="000000"/>
                <w:sz w:val="24"/>
              </w:rPr>
              <w:t>ов в соответствии с п.159.3;</w:t>
            </w:r>
          </w:p>
          <w:p w:rsidR="00142BF1" w:rsidRDefault="00142BF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142BF1">
              <w:rPr>
                <w:color w:val="000000"/>
                <w:sz w:val="24"/>
              </w:rPr>
              <w:t>программ</w:t>
            </w:r>
            <w:r>
              <w:rPr>
                <w:color w:val="000000"/>
                <w:sz w:val="24"/>
              </w:rPr>
              <w:t>а</w:t>
            </w:r>
            <w:r w:rsidRPr="00142BF1">
              <w:rPr>
                <w:color w:val="000000"/>
                <w:sz w:val="24"/>
              </w:rPr>
              <w:t xml:space="preserve"> оценки личностных результатов </w:t>
            </w:r>
            <w:r>
              <w:rPr>
                <w:color w:val="000000"/>
                <w:sz w:val="24"/>
              </w:rPr>
              <w:t xml:space="preserve">построена </w:t>
            </w:r>
            <w:r w:rsidRPr="00142BF1">
              <w:rPr>
                <w:color w:val="000000"/>
                <w:sz w:val="24"/>
              </w:rPr>
              <w:t>с учетом типологических и индивидуальных особенностей обучающихся с ЗПР</w:t>
            </w:r>
            <w:r>
              <w:rPr>
                <w:color w:val="000000"/>
                <w:sz w:val="24"/>
              </w:rPr>
              <w:t>;</w:t>
            </w:r>
          </w:p>
          <w:p w:rsidR="00B635F5" w:rsidRDefault="00B635F5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структура и содержание Программы оценки личностных результатов соответствует требованиям ФГОС НОО обучающихся с ОВЗ:</w:t>
            </w:r>
          </w:p>
          <w:p w:rsidR="00B635F5" w:rsidRDefault="00B635F5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описана оценка </w:t>
            </w:r>
            <w:proofErr w:type="spellStart"/>
            <w:r w:rsidRPr="00B635F5">
              <w:rPr>
                <w:color w:val="000000"/>
                <w:sz w:val="24"/>
              </w:rPr>
              <w:t>Метапредметны</w:t>
            </w:r>
            <w:r>
              <w:rPr>
                <w:color w:val="000000"/>
                <w:sz w:val="24"/>
              </w:rPr>
              <w:t>х</w:t>
            </w:r>
            <w:proofErr w:type="spellEnd"/>
            <w:r w:rsidRPr="00B635F5">
              <w:rPr>
                <w:color w:val="000000"/>
                <w:sz w:val="24"/>
              </w:rPr>
              <w:t xml:space="preserve"> результат</w:t>
            </w:r>
            <w:r>
              <w:rPr>
                <w:color w:val="000000"/>
                <w:sz w:val="24"/>
              </w:rPr>
              <w:t xml:space="preserve">ов в соответствии с п. </w:t>
            </w:r>
            <w:r w:rsidRPr="00B635F5">
              <w:rPr>
                <w:color w:val="000000"/>
                <w:sz w:val="24"/>
              </w:rPr>
              <w:t>159.4.</w:t>
            </w:r>
            <w:r>
              <w:rPr>
                <w:color w:val="000000"/>
                <w:sz w:val="24"/>
              </w:rPr>
              <w:t>;</w:t>
            </w:r>
          </w:p>
          <w:p w:rsidR="00B635F5" w:rsidRDefault="00B635F5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B635F5">
              <w:rPr>
                <w:color w:val="000000"/>
                <w:sz w:val="24"/>
              </w:rPr>
              <w:t xml:space="preserve">описана оценка </w:t>
            </w:r>
            <w:r>
              <w:rPr>
                <w:color w:val="000000"/>
                <w:sz w:val="24"/>
              </w:rPr>
              <w:t>П</w:t>
            </w:r>
            <w:r w:rsidRPr="00B635F5">
              <w:rPr>
                <w:color w:val="000000"/>
                <w:sz w:val="24"/>
              </w:rPr>
              <w:t>редметных результатов в соответствии с п. 159.</w:t>
            </w:r>
            <w:r>
              <w:rPr>
                <w:color w:val="000000"/>
                <w:sz w:val="24"/>
              </w:rPr>
              <w:t>5</w:t>
            </w:r>
            <w:r w:rsidRPr="00B635F5">
              <w:rPr>
                <w:color w:val="000000"/>
                <w:sz w:val="24"/>
              </w:rPr>
              <w:t>;</w:t>
            </w:r>
          </w:p>
          <w:p w:rsidR="00B635F5" w:rsidRDefault="00142BF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C27DE1">
              <w:rPr>
                <w:color w:val="000000"/>
                <w:sz w:val="24"/>
              </w:rPr>
              <w:t>описаны формы и с</w:t>
            </w:r>
            <w:r w:rsidR="00C27DE1" w:rsidRPr="0017597A">
              <w:rPr>
                <w:color w:val="000000"/>
                <w:sz w:val="24"/>
              </w:rPr>
              <w:t xml:space="preserve">пециальные условия проведения текущей, промежуточной и итоговой </w:t>
            </w:r>
            <w:r w:rsidR="00B635F5">
              <w:rPr>
                <w:color w:val="000000"/>
                <w:sz w:val="24"/>
              </w:rPr>
              <w:t xml:space="preserve">аттестации </w:t>
            </w:r>
            <w:r w:rsidR="00B635F5" w:rsidRPr="00B635F5">
              <w:rPr>
                <w:color w:val="000000"/>
                <w:sz w:val="24"/>
              </w:rPr>
              <w:t>освоения АООП НОО в соответствии с п. 159.</w:t>
            </w:r>
            <w:r w:rsidR="00B635F5">
              <w:rPr>
                <w:color w:val="000000"/>
                <w:sz w:val="24"/>
              </w:rPr>
              <w:t>6</w:t>
            </w:r>
            <w:r w:rsidR="00B635F5" w:rsidRPr="00B635F5">
              <w:rPr>
                <w:color w:val="000000"/>
                <w:sz w:val="24"/>
              </w:rPr>
              <w:t>.;</w:t>
            </w:r>
          </w:p>
          <w:p w:rsidR="00C27DE1" w:rsidRPr="00CB4A44" w:rsidRDefault="00C27DE1" w:rsidP="0017597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описана оц</w:t>
            </w:r>
            <w:r w:rsidRPr="00B849FA">
              <w:rPr>
                <w:color w:val="000000"/>
                <w:sz w:val="24"/>
              </w:rPr>
              <w:t xml:space="preserve">енка </w:t>
            </w:r>
            <w:r w:rsidR="00B635F5" w:rsidRPr="00B635F5">
              <w:rPr>
                <w:color w:val="000000"/>
                <w:sz w:val="24"/>
              </w:rPr>
              <w:t xml:space="preserve">деятельности педагогических кадров, осуществляющих образовательную деятельность обучающихся с ЗПР </w:t>
            </w:r>
            <w:r>
              <w:rPr>
                <w:color w:val="000000"/>
                <w:sz w:val="24"/>
              </w:rPr>
              <w:t>(п</w:t>
            </w:r>
            <w:r w:rsidR="00B635F5" w:rsidRPr="00B635F5">
              <w:rPr>
                <w:color w:val="000000"/>
                <w:sz w:val="24"/>
              </w:rPr>
              <w:t>159.7.</w:t>
            </w:r>
            <w:r>
              <w:rPr>
                <w:color w:val="000000"/>
                <w:sz w:val="24"/>
              </w:rPr>
              <w:t xml:space="preserve">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3819E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3819E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3819E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3819E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Pr="00CB4A44">
              <w:rPr>
                <w:b/>
                <w:color w:val="000000"/>
                <w:sz w:val="24"/>
              </w:rPr>
              <w:t xml:space="preserve">. </w:t>
            </w:r>
            <w:r w:rsidRPr="00063FE3">
              <w:rPr>
                <w:b/>
                <w:bCs/>
                <w:color w:val="000000"/>
                <w:sz w:val="24"/>
              </w:rPr>
              <w:t>Содержательный раздел ФАОП НОО для обучающихся с ЗПР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063FE3">
              <w:rPr>
                <w:b/>
                <w:bCs/>
                <w:color w:val="000000"/>
                <w:sz w:val="24"/>
              </w:rPr>
              <w:t>(вариант 7.</w:t>
            </w:r>
            <w:r>
              <w:rPr>
                <w:b/>
                <w:bCs/>
                <w:color w:val="000000"/>
                <w:sz w:val="24"/>
              </w:rPr>
              <w:t>2</w:t>
            </w:r>
            <w:r w:rsidRPr="00063FE3">
              <w:rPr>
                <w:b/>
                <w:bCs/>
                <w:color w:val="000000"/>
                <w:sz w:val="24"/>
              </w:rPr>
              <w:t>)</w:t>
            </w:r>
            <w:r>
              <w:t xml:space="preserve"> </w:t>
            </w:r>
            <w:proofErr w:type="spellStart"/>
            <w:r w:rsidRPr="00063FE3">
              <w:rPr>
                <w:b/>
                <w:bCs/>
              </w:rPr>
              <w:t>п.</w:t>
            </w:r>
            <w:r w:rsidR="008E03AA" w:rsidRPr="008E03AA">
              <w:rPr>
                <w:b/>
                <w:bCs/>
                <w:color w:val="000000"/>
                <w:sz w:val="24"/>
              </w:rPr>
              <w:t>LXXIII</w:t>
            </w:r>
            <w:proofErr w:type="spellEnd"/>
            <w:r w:rsidR="008E03AA" w:rsidRPr="008E03AA">
              <w:rPr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 w:rsidRPr="00CB4A4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CB4A44">
              <w:rPr>
                <w:color w:val="000000"/>
                <w:sz w:val="24"/>
              </w:rPr>
              <w:t>.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 w:rsidRPr="00DA6A31">
              <w:rPr>
                <w:sz w:val="24"/>
              </w:rPr>
              <w:t>Адаптированные</w:t>
            </w:r>
            <w:r w:rsidRPr="00063FE3">
              <w:rPr>
                <w:sz w:val="24"/>
              </w:rPr>
              <w:t xml:space="preserve"> рабочие программы учебных предметов</w:t>
            </w:r>
            <w:r>
              <w:rPr>
                <w:sz w:val="24"/>
              </w:rPr>
              <w:t xml:space="preserve"> </w:t>
            </w:r>
            <w:r w:rsidRPr="00063FE3">
              <w:rPr>
                <w:sz w:val="24"/>
              </w:rPr>
              <w:t>соответствуют требованиям в ФГОС НОО и ФОП НОО.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2" w:rsidRDefault="001C1062" w:rsidP="00B84B9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3.2.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2" w:rsidRDefault="001C1062" w:rsidP="00B84B9B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63FE3">
              <w:rPr>
                <w:sz w:val="24"/>
              </w:rPr>
              <w:t>рограмма формирования УУД соответствуют требованиям в ФГОС НОО и ФОП НОО</w:t>
            </w:r>
            <w:r>
              <w:rPr>
                <w:sz w:val="24"/>
              </w:rPr>
              <w:t xml:space="preserve">  (п.</w:t>
            </w:r>
            <w:r>
              <w:t xml:space="preserve"> </w:t>
            </w:r>
            <w:r w:rsidRPr="001C1062">
              <w:rPr>
                <w:sz w:val="24"/>
              </w:rPr>
              <w:t>161.</w:t>
            </w:r>
            <w:r>
              <w:rPr>
                <w:sz w:val="24"/>
              </w:rPr>
              <w:t>)</w:t>
            </w:r>
            <w:r w:rsidRPr="00063FE3">
              <w:rPr>
                <w:sz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2" w:rsidRPr="00CB4A44" w:rsidRDefault="001C1062" w:rsidP="00B84B9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2" w:rsidRPr="00CB4A44" w:rsidRDefault="001C1062" w:rsidP="00B84B9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2" w:rsidRPr="00CB4A44" w:rsidRDefault="001C1062" w:rsidP="00B84B9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2" w:rsidRPr="00CB4A44" w:rsidRDefault="001C1062" w:rsidP="00B84B9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4A10F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 w:rsidR="001C1062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4A10FD">
            <w:pPr>
              <w:spacing w:after="0" w:line="240" w:lineRule="auto"/>
              <w:jc w:val="both"/>
              <w:rPr>
                <w:sz w:val="24"/>
              </w:rPr>
            </w:pPr>
            <w:r w:rsidRPr="00064EAD">
              <w:rPr>
                <w:sz w:val="24"/>
              </w:rPr>
              <w:t xml:space="preserve">Программа коррекционной работы </w:t>
            </w:r>
            <w:r w:rsidRPr="00063FE3">
              <w:rPr>
                <w:sz w:val="24"/>
              </w:rPr>
              <w:t>соответствуют требованиям в ФГОС НОО и ФОП НОО</w:t>
            </w:r>
            <w:r>
              <w:rPr>
                <w:sz w:val="24"/>
              </w:rPr>
              <w:t xml:space="preserve"> (п.</w:t>
            </w:r>
            <w:r>
              <w:t>1</w:t>
            </w:r>
            <w:r w:rsidR="001C1062">
              <w:t>6</w:t>
            </w:r>
            <w:r>
              <w:t>2</w:t>
            </w:r>
            <w:r>
              <w:rPr>
                <w:sz w:val="24"/>
              </w:rPr>
              <w:t>)</w:t>
            </w:r>
            <w:r w:rsidRPr="00063FE3">
              <w:rPr>
                <w:sz w:val="24"/>
              </w:rPr>
              <w:t>.</w:t>
            </w:r>
            <w: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 w:rsidR="001C1062"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 w:rsidR="001C1062">
              <w:rPr>
                <w:color w:val="000000"/>
                <w:sz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ПКР</w:t>
            </w:r>
            <w:r w:rsidRPr="005D4B7D">
              <w:rPr>
                <w:sz w:val="24"/>
              </w:rPr>
              <w:t xml:space="preserve"> содерж</w:t>
            </w:r>
            <w:r>
              <w:rPr>
                <w:sz w:val="24"/>
              </w:rPr>
              <w:t>ит</w:t>
            </w:r>
            <w:r w:rsidR="00EE207D">
              <w:rPr>
                <w:sz w:val="24"/>
              </w:rPr>
              <w:t xml:space="preserve"> (п.</w:t>
            </w:r>
            <w:r w:rsidR="00EE207D">
              <w:t xml:space="preserve"> </w:t>
            </w:r>
            <w:r w:rsidR="00EE207D" w:rsidRPr="00EE207D">
              <w:rPr>
                <w:sz w:val="24"/>
              </w:rPr>
              <w:t>162.4.</w:t>
            </w:r>
            <w:r w:rsidR="00EE207D">
              <w:rPr>
                <w:sz w:val="24"/>
              </w:rPr>
              <w:t>)</w:t>
            </w:r>
            <w:r w:rsidRPr="005D4B7D">
              <w:rPr>
                <w:sz w:val="24"/>
              </w:rPr>
              <w:t xml:space="preserve">: </w:t>
            </w:r>
          </w:p>
          <w:p w:rsidR="00C27DE1" w:rsidRDefault="001C1062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27DE1" w:rsidRPr="005D4B7D">
              <w:rPr>
                <w:sz w:val="24"/>
              </w:rPr>
              <w:t>цель, задачи</w:t>
            </w:r>
            <w:r w:rsidR="00C27DE1">
              <w:rPr>
                <w:sz w:val="24"/>
              </w:rPr>
              <w:t>;</w:t>
            </w:r>
          </w:p>
          <w:p w:rsidR="001C1062" w:rsidRDefault="001C1062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C1062">
              <w:rPr>
                <w:sz w:val="24"/>
              </w:rPr>
              <w:t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АООП НОО;</w:t>
            </w:r>
          </w:p>
          <w:p w:rsidR="001C1062" w:rsidRDefault="001C1062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C1062">
              <w:rPr>
                <w:sz w:val="24"/>
              </w:rPr>
              <w:t xml:space="preserve">систему комплексного психолого-педагогического сопровождения </w:t>
            </w:r>
            <w:proofErr w:type="gramStart"/>
            <w:r w:rsidRPr="001C1062">
              <w:rPr>
                <w:sz w:val="24"/>
              </w:rPr>
              <w:t>обучающихся</w:t>
            </w:r>
            <w:proofErr w:type="gramEnd"/>
            <w:r w:rsidRPr="001C1062">
              <w:rPr>
                <w:sz w:val="24"/>
              </w:rPr>
              <w:t xml:space="preserve"> с ЗПР</w:t>
            </w:r>
            <w:r>
              <w:rPr>
                <w:sz w:val="24"/>
              </w:rPr>
              <w:t xml:space="preserve">, включающего: </w:t>
            </w:r>
          </w:p>
          <w:p w:rsidR="001C1062" w:rsidRDefault="001C1062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 w:rsidRPr="001C1062">
              <w:rPr>
                <w:sz w:val="24"/>
              </w:rPr>
              <w:t xml:space="preserve">психолого-педагогическое обследование обучающихся с целью выявления их особых образовательных потребностей; </w:t>
            </w:r>
          </w:p>
          <w:p w:rsidR="00EE207D" w:rsidRDefault="001C1062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 w:rsidRPr="001C1062">
              <w:rPr>
                <w:sz w:val="24"/>
              </w:rPr>
              <w:t xml:space="preserve">мониторинг динамики развития обучающихся и их успешности в освоении АООП НОО; </w:t>
            </w:r>
          </w:p>
          <w:p w:rsidR="00C27DE1" w:rsidRDefault="00EE207D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 w:rsidR="001C1062" w:rsidRPr="001C1062">
              <w:rPr>
                <w:sz w:val="24"/>
              </w:rPr>
              <w:t>корректировку коррекционных мероприятий;</w:t>
            </w:r>
          </w:p>
          <w:p w:rsidR="00EE207D" w:rsidRDefault="00EE207D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E207D">
              <w:rPr>
                <w:sz w:val="24"/>
              </w:rPr>
              <w:t xml:space="preserve">механизм взаимодействия </w:t>
            </w:r>
            <w:r>
              <w:rPr>
                <w:sz w:val="24"/>
              </w:rPr>
              <w:t xml:space="preserve">специалистов сопровождения </w:t>
            </w:r>
            <w:r w:rsidRPr="00EE207D">
              <w:rPr>
                <w:sz w:val="24"/>
              </w:rPr>
              <w:t>в разработке и реализации коррекционных мероприятий</w:t>
            </w:r>
            <w:r>
              <w:rPr>
                <w:sz w:val="24"/>
              </w:rPr>
              <w:t>;</w:t>
            </w:r>
          </w:p>
          <w:p w:rsidR="00C27DE1" w:rsidRDefault="00EE207D" w:rsidP="005D4B7D">
            <w:pPr>
              <w:spacing w:after="0" w:line="240" w:lineRule="auto"/>
              <w:jc w:val="both"/>
              <w:rPr>
                <w:sz w:val="24"/>
              </w:rPr>
            </w:pPr>
            <w:r w:rsidRPr="00EE20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C27DE1" w:rsidRPr="005D4B7D">
              <w:rPr>
                <w:sz w:val="24"/>
              </w:rPr>
              <w:t>планируемые результаты освоения программы коррекционной работы</w:t>
            </w:r>
            <w:r w:rsidR="00C27DE1">
              <w:rPr>
                <w:sz w:val="24"/>
              </w:rPr>
              <w:t xml:space="preserve"> (</w:t>
            </w:r>
            <w:r w:rsidR="00C27DE1" w:rsidRPr="005D4B7D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="00C27DE1" w:rsidRPr="005D4B7D">
              <w:rPr>
                <w:sz w:val="24"/>
              </w:rPr>
              <w:t>2.</w:t>
            </w:r>
            <w:r>
              <w:rPr>
                <w:sz w:val="24"/>
              </w:rPr>
              <w:t>4</w:t>
            </w:r>
            <w:r w:rsidR="00C27DE1" w:rsidRPr="005D4B7D">
              <w:rPr>
                <w:sz w:val="24"/>
              </w:rPr>
              <w:t>.</w:t>
            </w:r>
            <w:r w:rsidR="00C27DE1">
              <w:rPr>
                <w:sz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F02B79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F02B79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Принципы коррекционной работы</w:t>
            </w:r>
            <w:r w:rsidR="00C27DE1">
              <w:rPr>
                <w:sz w:val="24"/>
              </w:rPr>
              <w:t xml:space="preserve"> определен</w:t>
            </w:r>
            <w:r>
              <w:rPr>
                <w:sz w:val="24"/>
              </w:rPr>
              <w:t>ы</w:t>
            </w:r>
            <w:r w:rsidR="00C27DE1">
              <w:rPr>
                <w:sz w:val="24"/>
              </w:rPr>
              <w:t xml:space="preserve"> в соответствии с п.</w:t>
            </w:r>
            <w:r w:rsidR="00C27DE1" w:rsidRPr="00064EAD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="00C27DE1" w:rsidRPr="00064EAD">
              <w:rPr>
                <w:sz w:val="24"/>
              </w:rPr>
              <w:t>2.</w:t>
            </w:r>
            <w:r>
              <w:rPr>
                <w:sz w:val="24"/>
              </w:rPr>
              <w:t>5</w:t>
            </w:r>
            <w:r w:rsidR="00C27DE1" w:rsidRPr="00064EAD">
              <w:rPr>
                <w:sz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9" w:rsidRDefault="00F02B79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F02B79">
              <w:rPr>
                <w:color w:val="000000"/>
                <w:sz w:val="24"/>
              </w:rPr>
              <w:t>3.3.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9" w:rsidRDefault="00F02B79" w:rsidP="005D4B7D">
            <w:pPr>
              <w:spacing w:after="0" w:line="240" w:lineRule="auto"/>
              <w:jc w:val="both"/>
              <w:rPr>
                <w:sz w:val="24"/>
              </w:rPr>
            </w:pPr>
            <w:r w:rsidRPr="00F02B79">
              <w:rPr>
                <w:sz w:val="24"/>
              </w:rPr>
              <w:t>Основны</w:t>
            </w:r>
            <w:r>
              <w:rPr>
                <w:sz w:val="24"/>
              </w:rPr>
              <w:t>е</w:t>
            </w:r>
            <w:r w:rsidRPr="00F02B79">
              <w:rPr>
                <w:sz w:val="24"/>
              </w:rPr>
              <w:t xml:space="preserve"> направления коррекционной работе</w:t>
            </w:r>
            <w:r>
              <w:rPr>
                <w:sz w:val="24"/>
              </w:rPr>
              <w:t xml:space="preserve"> определены в соответствии с п.</w:t>
            </w:r>
            <w:r>
              <w:t xml:space="preserve"> </w:t>
            </w:r>
            <w:r w:rsidRPr="00F02B79">
              <w:rPr>
                <w:sz w:val="24"/>
              </w:rPr>
              <w:t>162.7.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9" w:rsidRPr="00CB4A44" w:rsidRDefault="00F02B79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9" w:rsidRPr="00CB4A44" w:rsidRDefault="00F02B79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9" w:rsidRPr="00CB4A44" w:rsidRDefault="00F02B79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9" w:rsidRPr="00CB4A44" w:rsidRDefault="00F02B79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 w:rsidR="00F02B7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9" w:rsidRPr="00F02B79" w:rsidRDefault="00F02B79" w:rsidP="00F02B79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C27DE1" w:rsidRPr="00AC6E4F">
              <w:rPr>
                <w:sz w:val="24"/>
              </w:rPr>
              <w:t xml:space="preserve">одержание </w:t>
            </w:r>
            <w:r w:rsidR="00C27DE1">
              <w:rPr>
                <w:sz w:val="24"/>
              </w:rPr>
              <w:t>ПКР</w:t>
            </w:r>
            <w:r w:rsidR="00C27DE1" w:rsidRPr="00AC6E4F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определено в соответствии с п.</w:t>
            </w:r>
            <w:r w:rsidRPr="00F02B79">
              <w:rPr>
                <w:sz w:val="24"/>
              </w:rPr>
              <w:t xml:space="preserve">162.8. </w:t>
            </w:r>
            <w:r w:rsidR="00C27DE1">
              <w:rPr>
                <w:sz w:val="24"/>
              </w:rPr>
              <w:t xml:space="preserve"> </w:t>
            </w:r>
            <w:r w:rsidRPr="00F02B79">
              <w:rPr>
                <w:sz w:val="24"/>
              </w:rPr>
              <w:t>включает взаимосвязанные направления:</w:t>
            </w:r>
          </w:p>
          <w:p w:rsidR="00F02B79" w:rsidRPr="00F02B79" w:rsidRDefault="00F02B79" w:rsidP="00F02B79">
            <w:pPr>
              <w:spacing w:after="0" w:line="240" w:lineRule="auto"/>
              <w:jc w:val="both"/>
              <w:rPr>
                <w:sz w:val="24"/>
              </w:rPr>
            </w:pPr>
            <w:r w:rsidRPr="00F02B79">
              <w:rPr>
                <w:sz w:val="24"/>
              </w:rPr>
              <w:t>- диагностическую работу;</w:t>
            </w:r>
          </w:p>
          <w:p w:rsidR="00F02B79" w:rsidRPr="00F02B79" w:rsidRDefault="00F02B79" w:rsidP="00F02B79">
            <w:pPr>
              <w:spacing w:after="0" w:line="240" w:lineRule="auto"/>
              <w:jc w:val="both"/>
              <w:rPr>
                <w:sz w:val="24"/>
              </w:rPr>
            </w:pPr>
            <w:r w:rsidRPr="00F02B79">
              <w:rPr>
                <w:sz w:val="24"/>
              </w:rPr>
              <w:t>- коррекционно-развивающую работу;</w:t>
            </w:r>
          </w:p>
          <w:p w:rsidR="00F02B79" w:rsidRPr="00F02B79" w:rsidRDefault="00F02B79" w:rsidP="00F02B79">
            <w:pPr>
              <w:spacing w:after="0" w:line="240" w:lineRule="auto"/>
              <w:jc w:val="both"/>
              <w:rPr>
                <w:sz w:val="24"/>
              </w:rPr>
            </w:pPr>
            <w:r w:rsidRPr="00F02B79">
              <w:rPr>
                <w:sz w:val="24"/>
              </w:rPr>
              <w:t>- консультативную работу;</w:t>
            </w:r>
          </w:p>
          <w:p w:rsidR="00F02B79" w:rsidRDefault="00F02B79" w:rsidP="00F02B79">
            <w:pPr>
              <w:spacing w:after="0" w:line="240" w:lineRule="auto"/>
              <w:jc w:val="both"/>
              <w:rPr>
                <w:sz w:val="24"/>
              </w:rPr>
            </w:pPr>
            <w:r w:rsidRPr="00F02B79">
              <w:rPr>
                <w:sz w:val="24"/>
              </w:rPr>
              <w:t>- информационно-просветительскую работу;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 w:rsidR="00F02B7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.5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F02B79" w:rsidP="005D4B7D">
            <w:pPr>
              <w:spacing w:after="0" w:line="240" w:lineRule="auto"/>
              <w:jc w:val="both"/>
              <w:rPr>
                <w:sz w:val="24"/>
              </w:rPr>
            </w:pPr>
            <w:r w:rsidRPr="00F02B79">
              <w:rPr>
                <w:sz w:val="24"/>
              </w:rPr>
              <w:t>Основны</w:t>
            </w:r>
            <w:r>
              <w:rPr>
                <w:sz w:val="24"/>
              </w:rPr>
              <w:t>е</w:t>
            </w:r>
            <w:r w:rsidRPr="00F02B79">
              <w:rPr>
                <w:sz w:val="24"/>
              </w:rPr>
              <w:t xml:space="preserve"> механизм</w:t>
            </w:r>
            <w:r>
              <w:rPr>
                <w:sz w:val="24"/>
              </w:rPr>
              <w:t>ы</w:t>
            </w:r>
            <w:r w:rsidRPr="00F02B79">
              <w:rPr>
                <w:sz w:val="24"/>
              </w:rPr>
              <w:t xml:space="preserve"> реализации программы коррекционной работы </w:t>
            </w:r>
            <w:r>
              <w:rPr>
                <w:sz w:val="24"/>
              </w:rPr>
              <w:t>описаны в соответствии с</w:t>
            </w:r>
            <w:r w:rsidR="00C27DE1">
              <w:rPr>
                <w:sz w:val="24"/>
              </w:rPr>
              <w:t xml:space="preserve"> п.</w:t>
            </w:r>
            <w:r>
              <w:t xml:space="preserve"> </w:t>
            </w:r>
            <w:r w:rsidRPr="00F02B79">
              <w:rPr>
                <w:sz w:val="24"/>
              </w:rPr>
              <w:t>162.11.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 w:rsidR="004F7590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.6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0" w:rsidRDefault="00F02B79" w:rsidP="005D4B7D">
            <w:pPr>
              <w:spacing w:after="0" w:line="240" w:lineRule="auto"/>
              <w:jc w:val="both"/>
              <w:rPr>
                <w:sz w:val="24"/>
              </w:rPr>
            </w:pPr>
            <w:r w:rsidRPr="00F02B79">
              <w:rPr>
                <w:sz w:val="24"/>
              </w:rPr>
              <w:t xml:space="preserve">Содержание коррекционно-развивающей области представлено следующими обязательными коррекционными курсами: </w:t>
            </w:r>
          </w:p>
          <w:p w:rsidR="004F7590" w:rsidRDefault="00F02B79" w:rsidP="005D4B7D">
            <w:pPr>
              <w:spacing w:after="0" w:line="240" w:lineRule="auto"/>
              <w:jc w:val="both"/>
              <w:rPr>
                <w:sz w:val="24"/>
              </w:rPr>
            </w:pPr>
            <w:r w:rsidRPr="00F02B79">
              <w:rPr>
                <w:sz w:val="24"/>
              </w:rPr>
              <w:lastRenderedPageBreak/>
              <w:t xml:space="preserve">"Коррекционно-развивающие занятия (логопедические и </w:t>
            </w:r>
            <w:proofErr w:type="spellStart"/>
            <w:r w:rsidRPr="00F02B79">
              <w:rPr>
                <w:sz w:val="24"/>
              </w:rPr>
              <w:t>психокоррекционные</w:t>
            </w:r>
            <w:proofErr w:type="spellEnd"/>
            <w:r w:rsidRPr="00F02B79">
              <w:rPr>
                <w:sz w:val="24"/>
              </w:rPr>
              <w:t xml:space="preserve">)" (фронтальные и (или) индивидуальные занятия), </w:t>
            </w:r>
          </w:p>
          <w:p w:rsidR="00C27DE1" w:rsidRPr="000925E0" w:rsidRDefault="00F02B79" w:rsidP="005D4B7D">
            <w:pPr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  <w:r w:rsidRPr="00F02B79">
              <w:rPr>
                <w:sz w:val="24"/>
              </w:rPr>
              <w:t>"Ритмика" (фронтальные и (или) индивидуальные занятия).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</w:t>
            </w:r>
            <w:r w:rsidR="004F7590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.8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0925E0" w:rsidRDefault="00C27DE1" w:rsidP="005D4B7D">
            <w:pPr>
              <w:spacing w:after="0" w:line="240" w:lineRule="auto"/>
              <w:jc w:val="both"/>
              <w:rPr>
                <w:sz w:val="24"/>
              </w:rPr>
            </w:pPr>
            <w:r w:rsidRPr="000925E0">
              <w:rPr>
                <w:sz w:val="24"/>
              </w:rPr>
              <w:t>Коррекционная работа осуществляется в ходе всего учебно-образовательного процесса</w:t>
            </w:r>
            <w:r>
              <w:rPr>
                <w:sz w:val="24"/>
              </w:rPr>
              <w:t xml:space="preserve"> (п.</w:t>
            </w:r>
            <w:r w:rsidRPr="000925E0">
              <w:rPr>
                <w:sz w:val="24"/>
              </w:rPr>
              <w:t xml:space="preserve"> 1</w:t>
            </w:r>
            <w:r w:rsidR="004F7590">
              <w:rPr>
                <w:sz w:val="24"/>
              </w:rPr>
              <w:t>6</w:t>
            </w:r>
            <w:r w:rsidRPr="000925E0">
              <w:rPr>
                <w:sz w:val="24"/>
              </w:rPr>
              <w:t>2.</w:t>
            </w:r>
            <w:r>
              <w:rPr>
                <w:sz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3E2BD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3E2BDC" w:rsidRDefault="00C27DE1" w:rsidP="003E2BD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4. </w:t>
            </w:r>
            <w:r w:rsidRPr="003E2BDC">
              <w:rPr>
                <w:b/>
                <w:bCs/>
                <w:sz w:val="24"/>
              </w:rPr>
              <w:t>Организационный раздел А</w:t>
            </w:r>
            <w:r>
              <w:rPr>
                <w:b/>
                <w:bCs/>
                <w:sz w:val="24"/>
              </w:rPr>
              <w:t>О</w:t>
            </w:r>
            <w:r w:rsidRPr="003E2BDC">
              <w:rPr>
                <w:b/>
                <w:bCs/>
                <w:sz w:val="24"/>
              </w:rPr>
              <w:t xml:space="preserve">ОП НОО для </w:t>
            </w:r>
            <w:proofErr w:type="gramStart"/>
            <w:r w:rsidRPr="003E2BDC">
              <w:rPr>
                <w:b/>
                <w:bCs/>
                <w:sz w:val="24"/>
              </w:rPr>
              <w:t>обучающихся</w:t>
            </w:r>
            <w:proofErr w:type="gramEnd"/>
            <w:r w:rsidRPr="003E2BDC">
              <w:rPr>
                <w:b/>
                <w:bCs/>
                <w:sz w:val="24"/>
              </w:rPr>
              <w:t xml:space="preserve"> с ЗПР</w:t>
            </w:r>
          </w:p>
          <w:p w:rsidR="00C27DE1" w:rsidRPr="00CB4A44" w:rsidRDefault="00C27DE1" w:rsidP="003E2BDC">
            <w:pPr>
              <w:spacing w:after="0" w:line="240" w:lineRule="auto"/>
              <w:jc w:val="center"/>
              <w:rPr>
                <w:sz w:val="24"/>
                <w:highlight w:val="yellow"/>
              </w:rPr>
            </w:pPr>
            <w:r w:rsidRPr="003E2BDC">
              <w:rPr>
                <w:b/>
                <w:bCs/>
                <w:sz w:val="24"/>
              </w:rPr>
              <w:t>(вариант</w:t>
            </w:r>
            <w:proofErr w:type="gramStart"/>
            <w:r>
              <w:rPr>
                <w:b/>
                <w:bCs/>
                <w:sz w:val="24"/>
              </w:rPr>
              <w:t>7</w:t>
            </w:r>
            <w:proofErr w:type="gramEnd"/>
            <w:r>
              <w:rPr>
                <w:b/>
                <w:bCs/>
                <w:sz w:val="24"/>
              </w:rPr>
              <w:t>.2</w:t>
            </w:r>
            <w:r w:rsidRPr="003E2BDC">
              <w:rPr>
                <w:b/>
                <w:bCs/>
                <w:sz w:val="24"/>
              </w:rPr>
              <w:t xml:space="preserve">) </w:t>
            </w:r>
            <w:r>
              <w:rPr>
                <w:b/>
                <w:bCs/>
                <w:sz w:val="24"/>
              </w:rPr>
              <w:t xml:space="preserve">(п. </w:t>
            </w:r>
            <w:r w:rsidR="004F7590" w:rsidRPr="004F7590">
              <w:rPr>
                <w:b/>
                <w:bCs/>
                <w:sz w:val="24"/>
              </w:rPr>
              <w:t>LXXIV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F7590" w:rsidRPr="00CB4A44" w:rsidTr="004F7590">
        <w:trPr>
          <w:trHeight w:val="42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5D4B7D">
            <w:pPr>
              <w:spacing w:after="0" w:line="240" w:lineRule="auto"/>
              <w:jc w:val="center"/>
              <w:rPr>
                <w:sz w:val="24"/>
              </w:rPr>
            </w:pPr>
          </w:p>
          <w:p w:rsidR="00C27DE1" w:rsidRPr="00CB4A44" w:rsidRDefault="00C27DE1" w:rsidP="005D4B7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B4A44">
              <w:rPr>
                <w:sz w:val="24"/>
              </w:rPr>
              <w:t>.1.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  <w:r w:rsidRPr="00A927DD">
              <w:rPr>
                <w:bCs/>
                <w:color w:val="000000"/>
                <w:sz w:val="24"/>
              </w:rPr>
              <w:t>Обязательные предметные области и учебные предметы соответствуют положениям федерального учебного плана в ФОП НОО.</w:t>
            </w:r>
            <w:r w:rsidR="004F7590">
              <w:rPr>
                <w:bCs/>
                <w:color w:val="000000"/>
                <w:sz w:val="24"/>
              </w:rPr>
              <w:t xml:space="preserve"> (п.</w:t>
            </w:r>
            <w:r w:rsidR="004F7590">
              <w:t xml:space="preserve"> </w:t>
            </w:r>
            <w:r w:rsidR="004F7590" w:rsidRPr="004F7590">
              <w:rPr>
                <w:bCs/>
                <w:color w:val="000000"/>
                <w:sz w:val="24"/>
              </w:rPr>
              <w:t>165.</w:t>
            </w:r>
            <w:r w:rsidR="004F7590">
              <w:rPr>
                <w:bCs/>
                <w:color w:val="000000"/>
                <w:sz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rPr>
          <w:trHeight w:val="125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4</w:t>
            </w:r>
            <w:r w:rsidRPr="00CB4A44">
              <w:rPr>
                <w:sz w:val="24"/>
              </w:rPr>
              <w:t>.2.</w:t>
            </w:r>
          </w:p>
        </w:tc>
        <w:tc>
          <w:tcPr>
            <w:tcW w:w="31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7DE1" w:rsidRPr="00CB4A44" w:rsidRDefault="004F7590" w:rsidP="005D4B7D">
            <w:pPr>
              <w:spacing w:after="0" w:line="240" w:lineRule="auto"/>
              <w:jc w:val="both"/>
              <w:rPr>
                <w:bCs/>
                <w:color w:val="000000"/>
                <w:sz w:val="24"/>
                <w:highlight w:val="yellow"/>
              </w:rPr>
            </w:pPr>
            <w:proofErr w:type="gramStart"/>
            <w:r w:rsidRPr="004F7590">
              <w:rPr>
                <w:bCs/>
                <w:color w:val="000000"/>
                <w:sz w:val="24"/>
              </w:rPr>
      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(пункт 3.4.16.</w:t>
            </w:r>
            <w:proofErr w:type="gramEnd"/>
            <w:r w:rsidRPr="004F7590">
              <w:rPr>
                <w:bCs/>
                <w:color w:val="000000"/>
                <w:sz w:val="24"/>
              </w:rPr>
              <w:t xml:space="preserve"> Санитарно-эпидемиологических требований).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5D4B7D">
            <w:pPr>
              <w:spacing w:after="0"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4.3.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E1" w:rsidRDefault="00C27DE1" w:rsidP="00C86FA4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Описаны т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ребования к условиям получения образования </w:t>
            </w:r>
            <w:proofErr w:type="gramStart"/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Default="00C27DE1" w:rsidP="005D4B7D">
            <w:pPr>
              <w:spacing w:after="0"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E1" w:rsidRDefault="00C27DE1" w:rsidP="00C86FA4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>чебные планы</w:t>
            </w:r>
            <w:r>
              <w:t xml:space="preserve"> </w:t>
            </w:r>
            <w:r w:rsidRPr="00433516">
              <w:rPr>
                <w:rFonts w:ascii="Times New Roman" w:hAnsi="Times New Roman"/>
              </w:rPr>
              <w:t>(отражены</w:t>
            </w:r>
            <w:r>
              <w:t xml:space="preserve"> 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>, формируем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участниками образовательных отношений.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4F7590" w:rsidRPr="00CB4A44" w:rsidTr="004F759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CB4A44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4</w:t>
            </w:r>
            <w:r w:rsidRPr="00CB4A44">
              <w:rPr>
                <w:bCs/>
                <w:sz w:val="24"/>
              </w:rPr>
              <w:t>.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E1" w:rsidRPr="004F7590" w:rsidRDefault="00C27DE1" w:rsidP="00C86FA4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алендарный учебный график,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алендарный план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оспитательной работы соответствуют данным разделам ФОП НОО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ФГОС НОО обучающихся с ОВЗ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E1" w:rsidRPr="00CB4A44" w:rsidRDefault="00C27DE1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bookmarkEnd w:id="0"/>
    </w:tbl>
    <w:p w:rsidR="00106B7A" w:rsidRPr="001C7A59" w:rsidRDefault="00106B7A" w:rsidP="001C7A59">
      <w:pPr>
        <w:ind w:left="-993"/>
        <w:jc w:val="both"/>
        <w:rPr>
          <w:sz w:val="20"/>
          <w:szCs w:val="20"/>
        </w:rPr>
      </w:pPr>
    </w:p>
    <w:sectPr w:rsidR="00106B7A" w:rsidRPr="001C7A59" w:rsidSect="00C27DE1">
      <w:headerReference w:type="default" r:id="rId9"/>
      <w:footerReference w:type="default" r:id="rId10"/>
      <w:pgSz w:w="16838" w:h="11906" w:orient="landscape"/>
      <w:pgMar w:top="850" w:right="1134" w:bottom="1701" w:left="426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AA" w:rsidRDefault="00565CAA" w:rsidP="008A2C1F">
      <w:pPr>
        <w:spacing w:after="0" w:line="240" w:lineRule="auto"/>
      </w:pPr>
      <w:r>
        <w:separator/>
      </w:r>
    </w:p>
  </w:endnote>
  <w:endnote w:type="continuationSeparator" w:id="0">
    <w:p w:rsidR="00565CAA" w:rsidRDefault="00565CAA" w:rsidP="008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830580"/>
      <w:docPartObj>
        <w:docPartGallery w:val="Page Numbers (Bottom of Page)"/>
        <w:docPartUnique/>
      </w:docPartObj>
    </w:sdtPr>
    <w:sdtContent>
      <w:p w:rsidR="00CB4A44" w:rsidRDefault="0049487F">
        <w:pPr>
          <w:pStyle w:val="a8"/>
          <w:jc w:val="center"/>
        </w:pPr>
        <w:r>
          <w:fldChar w:fldCharType="begin"/>
        </w:r>
        <w:r w:rsidR="00CB4A44">
          <w:instrText>PAGE   \* MERGEFORMAT</w:instrText>
        </w:r>
        <w:r>
          <w:fldChar w:fldCharType="separate"/>
        </w:r>
        <w:r w:rsidR="00B97B5B">
          <w:rPr>
            <w:noProof/>
          </w:rPr>
          <w:t>6</w:t>
        </w:r>
        <w:r>
          <w:fldChar w:fldCharType="end"/>
        </w:r>
      </w:p>
    </w:sdtContent>
  </w:sdt>
  <w:p w:rsidR="003420E5" w:rsidRDefault="003420E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AA" w:rsidRDefault="00565CAA" w:rsidP="008A2C1F">
      <w:pPr>
        <w:spacing w:after="0" w:line="240" w:lineRule="auto"/>
      </w:pPr>
      <w:r>
        <w:separator/>
      </w:r>
    </w:p>
  </w:footnote>
  <w:footnote w:type="continuationSeparator" w:id="0">
    <w:p w:rsidR="00565CAA" w:rsidRDefault="00565CAA" w:rsidP="008A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C5" w:rsidRDefault="002054C5">
    <w:pPr>
      <w:pStyle w:val="ae"/>
      <w:jc w:val="center"/>
    </w:pPr>
  </w:p>
  <w:p w:rsidR="003420E5" w:rsidRDefault="003420E5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292"/>
    <w:multiLevelType w:val="hybridMultilevel"/>
    <w:tmpl w:val="8AB4AF6C"/>
    <w:lvl w:ilvl="0" w:tplc="8E84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42B7"/>
    <w:multiLevelType w:val="hybridMultilevel"/>
    <w:tmpl w:val="50E27E60"/>
    <w:lvl w:ilvl="0" w:tplc="8E84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1784"/>
    <w:multiLevelType w:val="hybridMultilevel"/>
    <w:tmpl w:val="B3FAF5D6"/>
    <w:styleLink w:val="3"/>
    <w:lvl w:ilvl="0" w:tplc="D6BA4C64">
      <w:start w:val="1"/>
      <w:numFmt w:val="decimal"/>
      <w:lvlText w:val="%1."/>
      <w:lvlJc w:val="left"/>
      <w:pPr>
        <w:tabs>
          <w:tab w:val="num" w:pos="1416"/>
        </w:tabs>
        <w:ind w:left="720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C3066EC">
      <w:start w:val="1"/>
      <w:numFmt w:val="lowerLetter"/>
      <w:lvlText w:val="%2."/>
      <w:lvlJc w:val="left"/>
      <w:pPr>
        <w:tabs>
          <w:tab w:val="num" w:pos="2136"/>
        </w:tabs>
        <w:ind w:left="144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A604766">
      <w:start w:val="1"/>
      <w:numFmt w:val="lowerRoman"/>
      <w:lvlText w:val="%3."/>
      <w:lvlJc w:val="left"/>
      <w:pPr>
        <w:tabs>
          <w:tab w:val="num" w:pos="2856"/>
        </w:tabs>
        <w:ind w:left="2160" w:firstLine="5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6C46CDE">
      <w:start w:val="1"/>
      <w:numFmt w:val="decimal"/>
      <w:lvlText w:val="%4."/>
      <w:lvlJc w:val="left"/>
      <w:pPr>
        <w:tabs>
          <w:tab w:val="num" w:pos="3576"/>
        </w:tabs>
        <w:ind w:left="2880" w:firstLine="4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F72F404">
      <w:start w:val="1"/>
      <w:numFmt w:val="lowerLetter"/>
      <w:lvlText w:val="%5."/>
      <w:lvlJc w:val="left"/>
      <w:pPr>
        <w:tabs>
          <w:tab w:val="num" w:pos="4296"/>
        </w:tabs>
        <w:ind w:left="3600" w:firstLine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4C6E33C">
      <w:start w:val="1"/>
      <w:numFmt w:val="lowerRoman"/>
      <w:lvlText w:val="%6."/>
      <w:lvlJc w:val="left"/>
      <w:pPr>
        <w:tabs>
          <w:tab w:val="num" w:pos="5016"/>
        </w:tabs>
        <w:ind w:left="4320" w:firstLine="5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4897A2">
      <w:start w:val="1"/>
      <w:numFmt w:val="decimal"/>
      <w:lvlText w:val="%7."/>
      <w:lvlJc w:val="left"/>
      <w:pPr>
        <w:tabs>
          <w:tab w:val="num" w:pos="5736"/>
        </w:tabs>
        <w:ind w:left="5040" w:firstLine="4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0AADB7E">
      <w:start w:val="1"/>
      <w:numFmt w:val="lowerLetter"/>
      <w:lvlText w:val="%8."/>
      <w:lvlJc w:val="left"/>
      <w:pPr>
        <w:tabs>
          <w:tab w:val="num" w:pos="6456"/>
        </w:tabs>
        <w:ind w:left="5760" w:firstLine="5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7866686">
      <w:start w:val="1"/>
      <w:numFmt w:val="lowerRoman"/>
      <w:lvlText w:val="%9."/>
      <w:lvlJc w:val="left"/>
      <w:pPr>
        <w:tabs>
          <w:tab w:val="num" w:pos="7176"/>
        </w:tabs>
        <w:ind w:left="648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2BC71CFE"/>
    <w:multiLevelType w:val="hybridMultilevel"/>
    <w:tmpl w:val="EA9E67AA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C562A"/>
    <w:multiLevelType w:val="hybridMultilevel"/>
    <w:tmpl w:val="A49E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C2817"/>
    <w:multiLevelType w:val="hybridMultilevel"/>
    <w:tmpl w:val="4828951A"/>
    <w:styleLink w:val="5"/>
    <w:lvl w:ilvl="0" w:tplc="6CCEB35E">
      <w:start w:val="1"/>
      <w:numFmt w:val="bullet"/>
      <w:lvlText w:val="-"/>
      <w:lvlJc w:val="left"/>
      <w:pPr>
        <w:tabs>
          <w:tab w:val="num" w:pos="2124"/>
        </w:tabs>
        <w:ind w:left="144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0A81FCC">
      <w:start w:val="1"/>
      <w:numFmt w:val="bullet"/>
      <w:lvlText w:val="o"/>
      <w:lvlJc w:val="left"/>
      <w:pPr>
        <w:tabs>
          <w:tab w:val="num" w:pos="2844"/>
        </w:tabs>
        <w:ind w:left="216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F48479E">
      <w:start w:val="1"/>
      <w:numFmt w:val="bullet"/>
      <w:lvlText w:val="▪"/>
      <w:lvlJc w:val="left"/>
      <w:pPr>
        <w:tabs>
          <w:tab w:val="num" w:pos="3564"/>
        </w:tabs>
        <w:ind w:left="288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BEE28A">
      <w:start w:val="1"/>
      <w:numFmt w:val="bullet"/>
      <w:lvlText w:val="•"/>
      <w:lvlJc w:val="left"/>
      <w:pPr>
        <w:tabs>
          <w:tab w:val="num" w:pos="4284"/>
        </w:tabs>
        <w:ind w:left="360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2A0EC10">
      <w:start w:val="1"/>
      <w:numFmt w:val="bullet"/>
      <w:lvlText w:val="o"/>
      <w:lvlJc w:val="left"/>
      <w:pPr>
        <w:tabs>
          <w:tab w:val="num" w:pos="5004"/>
        </w:tabs>
        <w:ind w:left="432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6063842">
      <w:start w:val="1"/>
      <w:numFmt w:val="bullet"/>
      <w:lvlText w:val="▪"/>
      <w:lvlJc w:val="left"/>
      <w:pPr>
        <w:tabs>
          <w:tab w:val="num" w:pos="5724"/>
        </w:tabs>
        <w:ind w:left="504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D7E9D7E">
      <w:start w:val="1"/>
      <w:numFmt w:val="bullet"/>
      <w:lvlText w:val="•"/>
      <w:lvlJc w:val="left"/>
      <w:pPr>
        <w:tabs>
          <w:tab w:val="num" w:pos="6444"/>
        </w:tabs>
        <w:ind w:left="576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C01156">
      <w:start w:val="1"/>
      <w:numFmt w:val="bullet"/>
      <w:lvlText w:val="o"/>
      <w:lvlJc w:val="left"/>
      <w:pPr>
        <w:tabs>
          <w:tab w:val="num" w:pos="7164"/>
        </w:tabs>
        <w:ind w:left="648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8C20878">
      <w:start w:val="1"/>
      <w:numFmt w:val="bullet"/>
      <w:lvlText w:val="▪"/>
      <w:lvlJc w:val="left"/>
      <w:pPr>
        <w:tabs>
          <w:tab w:val="num" w:pos="7884"/>
        </w:tabs>
        <w:ind w:left="720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38555FE8"/>
    <w:multiLevelType w:val="hybridMultilevel"/>
    <w:tmpl w:val="06C8629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C3707"/>
    <w:multiLevelType w:val="hybridMultilevel"/>
    <w:tmpl w:val="99BAFC40"/>
    <w:styleLink w:val="2"/>
    <w:lvl w:ilvl="0" w:tplc="EBAA9372">
      <w:start w:val="1"/>
      <w:numFmt w:val="bullet"/>
      <w:lvlText w:val="-"/>
      <w:lvlJc w:val="left"/>
      <w:pPr>
        <w:tabs>
          <w:tab w:val="num" w:pos="1416"/>
        </w:tabs>
        <w:ind w:left="72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360770">
      <w:start w:val="1"/>
      <w:numFmt w:val="bullet"/>
      <w:lvlText w:val="o"/>
      <w:lvlJc w:val="left"/>
      <w:pPr>
        <w:tabs>
          <w:tab w:val="num" w:pos="2136"/>
        </w:tabs>
        <w:ind w:left="144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8088854">
      <w:start w:val="1"/>
      <w:numFmt w:val="bullet"/>
      <w:lvlText w:val="▪"/>
      <w:lvlJc w:val="left"/>
      <w:pPr>
        <w:tabs>
          <w:tab w:val="num" w:pos="2856"/>
        </w:tabs>
        <w:ind w:left="216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5905A58">
      <w:start w:val="1"/>
      <w:numFmt w:val="bullet"/>
      <w:lvlText w:val="•"/>
      <w:lvlJc w:val="left"/>
      <w:pPr>
        <w:tabs>
          <w:tab w:val="num" w:pos="3576"/>
        </w:tabs>
        <w:ind w:left="288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A8C063E">
      <w:start w:val="1"/>
      <w:numFmt w:val="bullet"/>
      <w:lvlText w:val="o"/>
      <w:lvlJc w:val="left"/>
      <w:pPr>
        <w:tabs>
          <w:tab w:val="num" w:pos="4296"/>
        </w:tabs>
        <w:ind w:left="360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452B862">
      <w:start w:val="1"/>
      <w:numFmt w:val="bullet"/>
      <w:lvlText w:val="▪"/>
      <w:lvlJc w:val="left"/>
      <w:pPr>
        <w:tabs>
          <w:tab w:val="num" w:pos="5016"/>
        </w:tabs>
        <w:ind w:left="432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FEAE62">
      <w:start w:val="1"/>
      <w:numFmt w:val="bullet"/>
      <w:lvlText w:val="•"/>
      <w:lvlJc w:val="left"/>
      <w:pPr>
        <w:tabs>
          <w:tab w:val="num" w:pos="5736"/>
        </w:tabs>
        <w:ind w:left="504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CCB21E">
      <w:start w:val="1"/>
      <w:numFmt w:val="bullet"/>
      <w:lvlText w:val="o"/>
      <w:lvlJc w:val="left"/>
      <w:pPr>
        <w:tabs>
          <w:tab w:val="num" w:pos="6456"/>
        </w:tabs>
        <w:ind w:left="576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38FE20">
      <w:start w:val="1"/>
      <w:numFmt w:val="bullet"/>
      <w:lvlText w:val="▪"/>
      <w:lvlJc w:val="left"/>
      <w:pPr>
        <w:tabs>
          <w:tab w:val="num" w:pos="7176"/>
        </w:tabs>
        <w:ind w:left="648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>
    <w:nsid w:val="55E16161"/>
    <w:multiLevelType w:val="hybridMultilevel"/>
    <w:tmpl w:val="2044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313EB"/>
    <w:multiLevelType w:val="hybridMultilevel"/>
    <w:tmpl w:val="8DD80A4C"/>
    <w:lvl w:ilvl="0" w:tplc="8E84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07726"/>
    <w:multiLevelType w:val="hybridMultilevel"/>
    <w:tmpl w:val="9286BB5E"/>
    <w:styleLink w:val="4"/>
    <w:lvl w:ilvl="0" w:tplc="872E7AFC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B78192C">
      <w:start w:val="1"/>
      <w:numFmt w:val="bullet"/>
      <w:lvlText w:val="o"/>
      <w:lvlJc w:val="left"/>
      <w:pPr>
        <w:ind w:left="25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E96B71E">
      <w:start w:val="1"/>
      <w:numFmt w:val="bullet"/>
      <w:lvlText w:val="▪"/>
      <w:lvlJc w:val="left"/>
      <w:pPr>
        <w:ind w:left="33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2348D94">
      <w:start w:val="1"/>
      <w:numFmt w:val="bullet"/>
      <w:lvlText w:val="•"/>
      <w:lvlJc w:val="left"/>
      <w:pPr>
        <w:ind w:left="40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B6CC56">
      <w:start w:val="1"/>
      <w:numFmt w:val="bullet"/>
      <w:lvlText w:val="o"/>
      <w:lvlJc w:val="left"/>
      <w:pPr>
        <w:ind w:left="474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74CCD42">
      <w:start w:val="1"/>
      <w:numFmt w:val="bullet"/>
      <w:lvlText w:val="▪"/>
      <w:lvlJc w:val="left"/>
      <w:pPr>
        <w:ind w:left="54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D2EFEC8">
      <w:start w:val="1"/>
      <w:numFmt w:val="bullet"/>
      <w:lvlText w:val="•"/>
      <w:lvlJc w:val="left"/>
      <w:pPr>
        <w:ind w:left="61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AAE442">
      <w:start w:val="1"/>
      <w:numFmt w:val="bullet"/>
      <w:lvlText w:val="o"/>
      <w:lvlJc w:val="left"/>
      <w:pPr>
        <w:ind w:left="69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2086C8E">
      <w:start w:val="1"/>
      <w:numFmt w:val="bullet"/>
      <w:lvlText w:val="▪"/>
      <w:lvlJc w:val="left"/>
      <w:pPr>
        <w:ind w:left="76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6580384A"/>
    <w:multiLevelType w:val="hybridMultilevel"/>
    <w:tmpl w:val="732C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9089F"/>
    <w:multiLevelType w:val="hybridMultilevel"/>
    <w:tmpl w:val="C610EEA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B1EDB"/>
    <w:multiLevelType w:val="hybridMultilevel"/>
    <w:tmpl w:val="E13C4CE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>
    <w:nsid w:val="7A404669"/>
    <w:multiLevelType w:val="multilevel"/>
    <w:tmpl w:val="6C86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3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4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3AD7"/>
    <w:rsid w:val="000057D4"/>
    <w:rsid w:val="0003274B"/>
    <w:rsid w:val="00034F92"/>
    <w:rsid w:val="000423BB"/>
    <w:rsid w:val="00046818"/>
    <w:rsid w:val="000546B9"/>
    <w:rsid w:val="0006314D"/>
    <w:rsid w:val="00063FE3"/>
    <w:rsid w:val="00064185"/>
    <w:rsid w:val="00064855"/>
    <w:rsid w:val="00064EAD"/>
    <w:rsid w:val="000801F2"/>
    <w:rsid w:val="0008147B"/>
    <w:rsid w:val="0008341F"/>
    <w:rsid w:val="00085172"/>
    <w:rsid w:val="00087159"/>
    <w:rsid w:val="00090527"/>
    <w:rsid w:val="00091116"/>
    <w:rsid w:val="000925E0"/>
    <w:rsid w:val="000A3809"/>
    <w:rsid w:val="000A3B06"/>
    <w:rsid w:val="000A6185"/>
    <w:rsid w:val="000B6E1D"/>
    <w:rsid w:val="000B70BF"/>
    <w:rsid w:val="000D4520"/>
    <w:rsid w:val="000E1553"/>
    <w:rsid w:val="000E15A0"/>
    <w:rsid w:val="000E4595"/>
    <w:rsid w:val="000E46E4"/>
    <w:rsid w:val="000F07AC"/>
    <w:rsid w:val="000F207D"/>
    <w:rsid w:val="000F7426"/>
    <w:rsid w:val="00106B7A"/>
    <w:rsid w:val="001132A3"/>
    <w:rsid w:val="001218C2"/>
    <w:rsid w:val="00133F6D"/>
    <w:rsid w:val="00134CF7"/>
    <w:rsid w:val="00142BF1"/>
    <w:rsid w:val="00143994"/>
    <w:rsid w:val="0014676D"/>
    <w:rsid w:val="001504E1"/>
    <w:rsid w:val="001575C2"/>
    <w:rsid w:val="00164E55"/>
    <w:rsid w:val="0017033C"/>
    <w:rsid w:val="001745BF"/>
    <w:rsid w:val="0017597A"/>
    <w:rsid w:val="0018100B"/>
    <w:rsid w:val="001841ED"/>
    <w:rsid w:val="00187518"/>
    <w:rsid w:val="001951C3"/>
    <w:rsid w:val="001A21BE"/>
    <w:rsid w:val="001A254D"/>
    <w:rsid w:val="001A591A"/>
    <w:rsid w:val="001A7312"/>
    <w:rsid w:val="001B2153"/>
    <w:rsid w:val="001B6708"/>
    <w:rsid w:val="001C1062"/>
    <w:rsid w:val="001C5235"/>
    <w:rsid w:val="001C7A59"/>
    <w:rsid w:val="001D13D9"/>
    <w:rsid w:val="001D33AA"/>
    <w:rsid w:val="001D3D02"/>
    <w:rsid w:val="001D7EDA"/>
    <w:rsid w:val="001E4B79"/>
    <w:rsid w:val="001E5D5A"/>
    <w:rsid w:val="001F0FDF"/>
    <w:rsid w:val="001F10CF"/>
    <w:rsid w:val="001F54C9"/>
    <w:rsid w:val="00204F80"/>
    <w:rsid w:val="002054C5"/>
    <w:rsid w:val="002065EE"/>
    <w:rsid w:val="0021142A"/>
    <w:rsid w:val="00223C5D"/>
    <w:rsid w:val="0022632C"/>
    <w:rsid w:val="00226BE8"/>
    <w:rsid w:val="00231A95"/>
    <w:rsid w:val="0024599B"/>
    <w:rsid w:val="0025133B"/>
    <w:rsid w:val="00254D9C"/>
    <w:rsid w:val="002621EA"/>
    <w:rsid w:val="002706F6"/>
    <w:rsid w:val="002823F2"/>
    <w:rsid w:val="002947ED"/>
    <w:rsid w:val="002A294D"/>
    <w:rsid w:val="002A587A"/>
    <w:rsid w:val="002B21A4"/>
    <w:rsid w:val="002B574E"/>
    <w:rsid w:val="002C0D5B"/>
    <w:rsid w:val="002C70FD"/>
    <w:rsid w:val="002C79E9"/>
    <w:rsid w:val="002D36C8"/>
    <w:rsid w:val="002D4262"/>
    <w:rsid w:val="002D729D"/>
    <w:rsid w:val="002E03A7"/>
    <w:rsid w:val="002E31A0"/>
    <w:rsid w:val="002F33B2"/>
    <w:rsid w:val="002F650D"/>
    <w:rsid w:val="003007CF"/>
    <w:rsid w:val="00306C08"/>
    <w:rsid w:val="003121BE"/>
    <w:rsid w:val="00324385"/>
    <w:rsid w:val="003248DD"/>
    <w:rsid w:val="0032509A"/>
    <w:rsid w:val="00326848"/>
    <w:rsid w:val="0033370B"/>
    <w:rsid w:val="00340EC5"/>
    <w:rsid w:val="003420E5"/>
    <w:rsid w:val="00342F17"/>
    <w:rsid w:val="00346CA8"/>
    <w:rsid w:val="0035366C"/>
    <w:rsid w:val="00354518"/>
    <w:rsid w:val="003631F6"/>
    <w:rsid w:val="003639D2"/>
    <w:rsid w:val="00363B82"/>
    <w:rsid w:val="00366FD6"/>
    <w:rsid w:val="003672A7"/>
    <w:rsid w:val="00367A8F"/>
    <w:rsid w:val="0037165E"/>
    <w:rsid w:val="003819EB"/>
    <w:rsid w:val="00385B25"/>
    <w:rsid w:val="00390B4B"/>
    <w:rsid w:val="0039205E"/>
    <w:rsid w:val="003A088E"/>
    <w:rsid w:val="003A70EF"/>
    <w:rsid w:val="003B009E"/>
    <w:rsid w:val="003B09DD"/>
    <w:rsid w:val="003B1A5F"/>
    <w:rsid w:val="003B221D"/>
    <w:rsid w:val="003B6B23"/>
    <w:rsid w:val="003C123C"/>
    <w:rsid w:val="003C6B15"/>
    <w:rsid w:val="003C7779"/>
    <w:rsid w:val="003D0692"/>
    <w:rsid w:val="003D1EEC"/>
    <w:rsid w:val="003D469D"/>
    <w:rsid w:val="003D6231"/>
    <w:rsid w:val="003D729F"/>
    <w:rsid w:val="003E1EE6"/>
    <w:rsid w:val="003E2BDC"/>
    <w:rsid w:val="003E4111"/>
    <w:rsid w:val="003F7A31"/>
    <w:rsid w:val="00406396"/>
    <w:rsid w:val="004071CB"/>
    <w:rsid w:val="004100D9"/>
    <w:rsid w:val="004135A6"/>
    <w:rsid w:val="004135D6"/>
    <w:rsid w:val="00415779"/>
    <w:rsid w:val="004201B9"/>
    <w:rsid w:val="00430A7F"/>
    <w:rsid w:val="004313B3"/>
    <w:rsid w:val="00433516"/>
    <w:rsid w:val="00435049"/>
    <w:rsid w:val="004401D8"/>
    <w:rsid w:val="00455FD6"/>
    <w:rsid w:val="004562AC"/>
    <w:rsid w:val="00460F4C"/>
    <w:rsid w:val="0046550A"/>
    <w:rsid w:val="0047582C"/>
    <w:rsid w:val="00487078"/>
    <w:rsid w:val="0049487F"/>
    <w:rsid w:val="004A10E7"/>
    <w:rsid w:val="004A10FD"/>
    <w:rsid w:val="004A546D"/>
    <w:rsid w:val="004B1E55"/>
    <w:rsid w:val="004C5F54"/>
    <w:rsid w:val="004D1A86"/>
    <w:rsid w:val="004E73FA"/>
    <w:rsid w:val="004E7F4F"/>
    <w:rsid w:val="004F041E"/>
    <w:rsid w:val="004F3AD7"/>
    <w:rsid w:val="004F6163"/>
    <w:rsid w:val="004F7590"/>
    <w:rsid w:val="00501206"/>
    <w:rsid w:val="005018CA"/>
    <w:rsid w:val="0050479D"/>
    <w:rsid w:val="00521492"/>
    <w:rsid w:val="0052264A"/>
    <w:rsid w:val="00524EED"/>
    <w:rsid w:val="005358C3"/>
    <w:rsid w:val="00546C52"/>
    <w:rsid w:val="0055299D"/>
    <w:rsid w:val="00562D42"/>
    <w:rsid w:val="00565C4F"/>
    <w:rsid w:val="00565CAA"/>
    <w:rsid w:val="005666F8"/>
    <w:rsid w:val="0058334A"/>
    <w:rsid w:val="00592B2F"/>
    <w:rsid w:val="005A15CE"/>
    <w:rsid w:val="005A5845"/>
    <w:rsid w:val="005A5F48"/>
    <w:rsid w:val="005B1451"/>
    <w:rsid w:val="005D4B7D"/>
    <w:rsid w:val="005E2497"/>
    <w:rsid w:val="005E2D07"/>
    <w:rsid w:val="005E64CF"/>
    <w:rsid w:val="005F06DF"/>
    <w:rsid w:val="006006A2"/>
    <w:rsid w:val="00615702"/>
    <w:rsid w:val="006161DD"/>
    <w:rsid w:val="00631E2A"/>
    <w:rsid w:val="006341E0"/>
    <w:rsid w:val="00634BB7"/>
    <w:rsid w:val="00635484"/>
    <w:rsid w:val="0064113F"/>
    <w:rsid w:val="006416CC"/>
    <w:rsid w:val="00641732"/>
    <w:rsid w:val="00642067"/>
    <w:rsid w:val="00642461"/>
    <w:rsid w:val="00651539"/>
    <w:rsid w:val="006541A8"/>
    <w:rsid w:val="00663EF3"/>
    <w:rsid w:val="00674DE0"/>
    <w:rsid w:val="00676096"/>
    <w:rsid w:val="00686818"/>
    <w:rsid w:val="00696FBB"/>
    <w:rsid w:val="006A5FFD"/>
    <w:rsid w:val="006B583C"/>
    <w:rsid w:val="006B5945"/>
    <w:rsid w:val="006C3FE1"/>
    <w:rsid w:val="006D3392"/>
    <w:rsid w:val="006D4FF0"/>
    <w:rsid w:val="006D5F7F"/>
    <w:rsid w:val="006D67B7"/>
    <w:rsid w:val="006E5849"/>
    <w:rsid w:val="006E75CF"/>
    <w:rsid w:val="006F04C5"/>
    <w:rsid w:val="006F1943"/>
    <w:rsid w:val="00713148"/>
    <w:rsid w:val="00731383"/>
    <w:rsid w:val="007328D2"/>
    <w:rsid w:val="00734A2A"/>
    <w:rsid w:val="00735788"/>
    <w:rsid w:val="00743B28"/>
    <w:rsid w:val="00764DF3"/>
    <w:rsid w:val="00775B27"/>
    <w:rsid w:val="00780373"/>
    <w:rsid w:val="00780DF4"/>
    <w:rsid w:val="007857B0"/>
    <w:rsid w:val="007869B8"/>
    <w:rsid w:val="007875C3"/>
    <w:rsid w:val="00793E77"/>
    <w:rsid w:val="007964E6"/>
    <w:rsid w:val="007A3F57"/>
    <w:rsid w:val="007A46E4"/>
    <w:rsid w:val="007B1AE4"/>
    <w:rsid w:val="007B4F8C"/>
    <w:rsid w:val="007C00CE"/>
    <w:rsid w:val="007C255F"/>
    <w:rsid w:val="007C5320"/>
    <w:rsid w:val="007E4AB6"/>
    <w:rsid w:val="007E72B5"/>
    <w:rsid w:val="00812A16"/>
    <w:rsid w:val="008167A2"/>
    <w:rsid w:val="00825B48"/>
    <w:rsid w:val="00827A07"/>
    <w:rsid w:val="00830463"/>
    <w:rsid w:val="008600C8"/>
    <w:rsid w:val="00867168"/>
    <w:rsid w:val="00874770"/>
    <w:rsid w:val="008822F6"/>
    <w:rsid w:val="008A2C1F"/>
    <w:rsid w:val="008A36E9"/>
    <w:rsid w:val="008B676A"/>
    <w:rsid w:val="008C2921"/>
    <w:rsid w:val="008D4AAE"/>
    <w:rsid w:val="008E03AA"/>
    <w:rsid w:val="008E55C8"/>
    <w:rsid w:val="008F4ED3"/>
    <w:rsid w:val="008F6E84"/>
    <w:rsid w:val="008F6FAD"/>
    <w:rsid w:val="009006B0"/>
    <w:rsid w:val="00902B41"/>
    <w:rsid w:val="00911FFD"/>
    <w:rsid w:val="00914606"/>
    <w:rsid w:val="009218B4"/>
    <w:rsid w:val="0092298C"/>
    <w:rsid w:val="00927C81"/>
    <w:rsid w:val="009349C2"/>
    <w:rsid w:val="009356C3"/>
    <w:rsid w:val="00942C84"/>
    <w:rsid w:val="009441D9"/>
    <w:rsid w:val="00961C76"/>
    <w:rsid w:val="009655AE"/>
    <w:rsid w:val="00966978"/>
    <w:rsid w:val="00970198"/>
    <w:rsid w:val="00970A1F"/>
    <w:rsid w:val="0097438B"/>
    <w:rsid w:val="00981FBE"/>
    <w:rsid w:val="009A053C"/>
    <w:rsid w:val="009A6251"/>
    <w:rsid w:val="009C1C4D"/>
    <w:rsid w:val="009C37EA"/>
    <w:rsid w:val="009C786E"/>
    <w:rsid w:val="009E45D6"/>
    <w:rsid w:val="009E4A39"/>
    <w:rsid w:val="009F4094"/>
    <w:rsid w:val="00A01438"/>
    <w:rsid w:val="00A02902"/>
    <w:rsid w:val="00A13C77"/>
    <w:rsid w:val="00A2430B"/>
    <w:rsid w:val="00A31758"/>
    <w:rsid w:val="00A34C6B"/>
    <w:rsid w:val="00A42ACD"/>
    <w:rsid w:val="00A42FA1"/>
    <w:rsid w:val="00A57AC3"/>
    <w:rsid w:val="00A63995"/>
    <w:rsid w:val="00A64DBB"/>
    <w:rsid w:val="00A7279D"/>
    <w:rsid w:val="00A73D8B"/>
    <w:rsid w:val="00A77405"/>
    <w:rsid w:val="00A774BA"/>
    <w:rsid w:val="00A83411"/>
    <w:rsid w:val="00A851DB"/>
    <w:rsid w:val="00A927DD"/>
    <w:rsid w:val="00A93AED"/>
    <w:rsid w:val="00AB222B"/>
    <w:rsid w:val="00AB3305"/>
    <w:rsid w:val="00AC1800"/>
    <w:rsid w:val="00AC35CF"/>
    <w:rsid w:val="00AC6E4F"/>
    <w:rsid w:val="00AC718A"/>
    <w:rsid w:val="00AD0189"/>
    <w:rsid w:val="00AD1582"/>
    <w:rsid w:val="00AE4685"/>
    <w:rsid w:val="00AF2E5B"/>
    <w:rsid w:val="00AF4EF2"/>
    <w:rsid w:val="00B01300"/>
    <w:rsid w:val="00B264AB"/>
    <w:rsid w:val="00B43D2A"/>
    <w:rsid w:val="00B45DCB"/>
    <w:rsid w:val="00B46359"/>
    <w:rsid w:val="00B51054"/>
    <w:rsid w:val="00B52953"/>
    <w:rsid w:val="00B56A76"/>
    <w:rsid w:val="00B635F5"/>
    <w:rsid w:val="00B66866"/>
    <w:rsid w:val="00B701E7"/>
    <w:rsid w:val="00B81811"/>
    <w:rsid w:val="00B839AB"/>
    <w:rsid w:val="00B843D2"/>
    <w:rsid w:val="00B847AA"/>
    <w:rsid w:val="00B849FA"/>
    <w:rsid w:val="00B97B5B"/>
    <w:rsid w:val="00BA5344"/>
    <w:rsid w:val="00BA7111"/>
    <w:rsid w:val="00BB11F1"/>
    <w:rsid w:val="00BC6BA2"/>
    <w:rsid w:val="00BE1339"/>
    <w:rsid w:val="00BE6C23"/>
    <w:rsid w:val="00BF479D"/>
    <w:rsid w:val="00C018DF"/>
    <w:rsid w:val="00C06B2E"/>
    <w:rsid w:val="00C06D7E"/>
    <w:rsid w:val="00C06DFA"/>
    <w:rsid w:val="00C13097"/>
    <w:rsid w:val="00C17D35"/>
    <w:rsid w:val="00C25393"/>
    <w:rsid w:val="00C27DE1"/>
    <w:rsid w:val="00C31AC6"/>
    <w:rsid w:val="00C32348"/>
    <w:rsid w:val="00C33363"/>
    <w:rsid w:val="00C5010F"/>
    <w:rsid w:val="00C57A1B"/>
    <w:rsid w:val="00C61A4E"/>
    <w:rsid w:val="00C715A0"/>
    <w:rsid w:val="00C728CA"/>
    <w:rsid w:val="00C82323"/>
    <w:rsid w:val="00C82E36"/>
    <w:rsid w:val="00C86F1D"/>
    <w:rsid w:val="00C86FA4"/>
    <w:rsid w:val="00C87763"/>
    <w:rsid w:val="00C87A2D"/>
    <w:rsid w:val="00C91B48"/>
    <w:rsid w:val="00C937C2"/>
    <w:rsid w:val="00C96929"/>
    <w:rsid w:val="00CB0FF4"/>
    <w:rsid w:val="00CB30EC"/>
    <w:rsid w:val="00CB4A44"/>
    <w:rsid w:val="00CB5AC4"/>
    <w:rsid w:val="00CD2E5D"/>
    <w:rsid w:val="00CD4328"/>
    <w:rsid w:val="00CD7836"/>
    <w:rsid w:val="00CE2930"/>
    <w:rsid w:val="00CF19DF"/>
    <w:rsid w:val="00CF230B"/>
    <w:rsid w:val="00CF383D"/>
    <w:rsid w:val="00D034C6"/>
    <w:rsid w:val="00D12021"/>
    <w:rsid w:val="00D152BF"/>
    <w:rsid w:val="00D2344A"/>
    <w:rsid w:val="00D32351"/>
    <w:rsid w:val="00D401C6"/>
    <w:rsid w:val="00D4058C"/>
    <w:rsid w:val="00D409D9"/>
    <w:rsid w:val="00D40DBA"/>
    <w:rsid w:val="00D430E5"/>
    <w:rsid w:val="00D51B34"/>
    <w:rsid w:val="00D63ABA"/>
    <w:rsid w:val="00D711FB"/>
    <w:rsid w:val="00D72675"/>
    <w:rsid w:val="00D72E97"/>
    <w:rsid w:val="00D732B7"/>
    <w:rsid w:val="00D73C4E"/>
    <w:rsid w:val="00D85AA9"/>
    <w:rsid w:val="00D874DE"/>
    <w:rsid w:val="00DA3637"/>
    <w:rsid w:val="00DA6A31"/>
    <w:rsid w:val="00DA6B49"/>
    <w:rsid w:val="00DA71FE"/>
    <w:rsid w:val="00DA79E4"/>
    <w:rsid w:val="00DC20C1"/>
    <w:rsid w:val="00DE437D"/>
    <w:rsid w:val="00DE787C"/>
    <w:rsid w:val="00DF47AF"/>
    <w:rsid w:val="00E00095"/>
    <w:rsid w:val="00E061DF"/>
    <w:rsid w:val="00E114A8"/>
    <w:rsid w:val="00E1174B"/>
    <w:rsid w:val="00E11CBB"/>
    <w:rsid w:val="00E14413"/>
    <w:rsid w:val="00E15F16"/>
    <w:rsid w:val="00E2623D"/>
    <w:rsid w:val="00E32383"/>
    <w:rsid w:val="00E46105"/>
    <w:rsid w:val="00E55B92"/>
    <w:rsid w:val="00E6032D"/>
    <w:rsid w:val="00E67CA5"/>
    <w:rsid w:val="00E74BB4"/>
    <w:rsid w:val="00E7512C"/>
    <w:rsid w:val="00E7563F"/>
    <w:rsid w:val="00E76623"/>
    <w:rsid w:val="00E779D3"/>
    <w:rsid w:val="00E83B56"/>
    <w:rsid w:val="00E87133"/>
    <w:rsid w:val="00E87623"/>
    <w:rsid w:val="00E96ABB"/>
    <w:rsid w:val="00EA07AD"/>
    <w:rsid w:val="00EB5FC4"/>
    <w:rsid w:val="00EC062D"/>
    <w:rsid w:val="00ED1A8B"/>
    <w:rsid w:val="00EE04F7"/>
    <w:rsid w:val="00EE0A15"/>
    <w:rsid w:val="00EE207D"/>
    <w:rsid w:val="00EF2720"/>
    <w:rsid w:val="00EF5B5D"/>
    <w:rsid w:val="00F02B79"/>
    <w:rsid w:val="00F21506"/>
    <w:rsid w:val="00F27D56"/>
    <w:rsid w:val="00F32369"/>
    <w:rsid w:val="00F32EEF"/>
    <w:rsid w:val="00F3745E"/>
    <w:rsid w:val="00F4059D"/>
    <w:rsid w:val="00F553DD"/>
    <w:rsid w:val="00F555F5"/>
    <w:rsid w:val="00F60459"/>
    <w:rsid w:val="00F61995"/>
    <w:rsid w:val="00F61B3F"/>
    <w:rsid w:val="00F777A0"/>
    <w:rsid w:val="00F8515F"/>
    <w:rsid w:val="00F858A8"/>
    <w:rsid w:val="00F876F2"/>
    <w:rsid w:val="00F90514"/>
    <w:rsid w:val="00FA0690"/>
    <w:rsid w:val="00FA3E78"/>
    <w:rsid w:val="00FA69AB"/>
    <w:rsid w:val="00FA7EC4"/>
    <w:rsid w:val="00FB20D4"/>
    <w:rsid w:val="00FB6AFC"/>
    <w:rsid w:val="00FC07AF"/>
    <w:rsid w:val="00FC3C55"/>
    <w:rsid w:val="00FC4B13"/>
    <w:rsid w:val="00FD0537"/>
    <w:rsid w:val="00FD61F1"/>
    <w:rsid w:val="00FD6FCB"/>
    <w:rsid w:val="00FE2FFA"/>
    <w:rsid w:val="00FE382D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D"/>
  </w:style>
  <w:style w:type="paragraph" w:styleId="1">
    <w:name w:val="heading 1"/>
    <w:basedOn w:val="a"/>
    <w:next w:val="a"/>
    <w:link w:val="10"/>
    <w:uiPriority w:val="1"/>
    <w:qFormat/>
    <w:rsid w:val="004F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link w:val="21"/>
    <w:uiPriority w:val="1"/>
    <w:qFormat/>
    <w:rsid w:val="00C91B4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1"/>
    <w:unhideWhenUsed/>
    <w:qFormat/>
    <w:rsid w:val="001F0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link w:val="41"/>
    <w:uiPriority w:val="1"/>
    <w:qFormat/>
    <w:rsid w:val="00106B7A"/>
    <w:pPr>
      <w:widowControl w:val="0"/>
      <w:autoSpaceDE w:val="0"/>
      <w:autoSpaceDN w:val="0"/>
      <w:spacing w:after="0" w:line="240" w:lineRule="auto"/>
      <w:ind w:left="837" w:hanging="438"/>
      <w:outlineLvl w:val="3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4F6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7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E70CD"/>
    <w:rPr>
      <w:rFonts w:ascii="Calibri" w:eastAsia="Calibri" w:hAnsi="Calibri" w:cs="Calibri"/>
      <w:sz w:val="22"/>
      <w:szCs w:val="22"/>
      <w:lang w:val="en-US"/>
    </w:rPr>
  </w:style>
  <w:style w:type="table" w:styleId="a5">
    <w:name w:val="Table Grid"/>
    <w:basedOn w:val="a1"/>
    <w:uiPriority w:val="59"/>
    <w:rsid w:val="00C25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718A"/>
    <w:rPr>
      <w:color w:val="0000FF" w:themeColor="hyperlink"/>
      <w:u w:val="single"/>
    </w:rPr>
  </w:style>
  <w:style w:type="paragraph" w:styleId="a7">
    <w:name w:val="List Paragraph"/>
    <w:aliases w:val="СЕМИНАР,Нумерованый список"/>
    <w:basedOn w:val="a"/>
    <w:qFormat/>
    <w:rsid w:val="004135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823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2823F2"/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A21B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666F8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0E15A0"/>
    <w:rPr>
      <w:i/>
      <w:iCs/>
    </w:rPr>
  </w:style>
  <w:style w:type="paragraph" w:customStyle="1" w:styleId="c0">
    <w:name w:val="c0"/>
    <w:basedOn w:val="a"/>
    <w:rsid w:val="000E15A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0E15A0"/>
  </w:style>
  <w:style w:type="character" w:customStyle="1" w:styleId="c2">
    <w:name w:val="c2"/>
    <w:basedOn w:val="a0"/>
    <w:rsid w:val="00D711FB"/>
  </w:style>
  <w:style w:type="character" w:customStyle="1" w:styleId="FontStyle36">
    <w:name w:val="Font Style36"/>
    <w:uiPriority w:val="99"/>
    <w:rsid w:val="0008341F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aliases w:val="литература"/>
    <w:basedOn w:val="a"/>
    <w:link w:val="ad"/>
    <w:qFormat/>
    <w:rsid w:val="0008341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литература Знак,Абзац списка1 Знак,СЕМИНАР Знак,Нумерованый список Знак"/>
    <w:link w:val="11"/>
    <w:uiPriority w:val="34"/>
    <w:rsid w:val="0008341F"/>
    <w:rPr>
      <w:rFonts w:ascii="Calibri" w:eastAsia="Calibri" w:hAnsi="Calibri"/>
      <w:sz w:val="22"/>
      <w:szCs w:val="22"/>
    </w:rPr>
  </w:style>
  <w:style w:type="paragraph" w:customStyle="1" w:styleId="New">
    <w:name w:val="Обычный New"/>
    <w:basedOn w:val="a"/>
    <w:link w:val="New0"/>
    <w:autoRedefine/>
    <w:qFormat/>
    <w:rsid w:val="0008341F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08341F"/>
    <w:rPr>
      <w:rFonts w:eastAsia="SimSun"/>
      <w:b/>
      <w:bCs/>
      <w:color w:val="000000"/>
      <w:sz w:val="32"/>
      <w:szCs w:val="32"/>
    </w:rPr>
  </w:style>
  <w:style w:type="paragraph" w:styleId="ae">
    <w:name w:val="header"/>
    <w:basedOn w:val="a"/>
    <w:link w:val="af"/>
    <w:uiPriority w:val="99"/>
    <w:rsid w:val="009C786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786E"/>
    <w:rPr>
      <w:rFonts w:eastAsia="Times New Roman"/>
      <w:sz w:val="24"/>
      <w:lang w:eastAsia="ru-RU"/>
    </w:rPr>
  </w:style>
  <w:style w:type="paragraph" w:customStyle="1" w:styleId="Style4">
    <w:name w:val="Style4"/>
    <w:basedOn w:val="a"/>
    <w:uiPriority w:val="99"/>
    <w:qFormat/>
    <w:rsid w:val="00FC07A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1"/>
    <w:rsid w:val="00C91B48"/>
    <w:rPr>
      <w:rFonts w:eastAsia="Times New Roman"/>
      <w:b/>
      <w:bCs/>
      <w:sz w:val="36"/>
      <w:szCs w:val="36"/>
      <w:lang w:eastAsia="ru-RU"/>
    </w:rPr>
  </w:style>
  <w:style w:type="paragraph" w:customStyle="1" w:styleId="af0">
    <w:name w:val="Стиль справка"/>
    <w:basedOn w:val="a"/>
    <w:uiPriority w:val="99"/>
    <w:qFormat/>
    <w:rsid w:val="00927C81"/>
    <w:pPr>
      <w:ind w:firstLine="567"/>
    </w:pPr>
    <w:rPr>
      <w:b/>
      <w:bCs/>
      <w:iCs/>
      <w:sz w:val="26"/>
      <w:szCs w:val="26"/>
    </w:rPr>
  </w:style>
  <w:style w:type="paragraph" w:customStyle="1" w:styleId="22">
    <w:name w:val="Стиль2"/>
    <w:basedOn w:val="a"/>
    <w:qFormat/>
    <w:rsid w:val="00AF2E5B"/>
    <w:pPr>
      <w:spacing w:after="160" w:line="360" w:lineRule="auto"/>
      <w:ind w:firstLine="360"/>
      <w:jc w:val="both"/>
    </w:pPr>
    <w:rPr>
      <w:szCs w:val="22"/>
    </w:rPr>
  </w:style>
  <w:style w:type="paragraph" w:customStyle="1" w:styleId="210">
    <w:name w:val="Заголовок 21"/>
    <w:basedOn w:val="a"/>
    <w:uiPriority w:val="1"/>
    <w:qFormat/>
    <w:rsid w:val="00AF2E5B"/>
    <w:pPr>
      <w:widowControl w:val="0"/>
      <w:autoSpaceDE w:val="0"/>
      <w:autoSpaceDN w:val="0"/>
      <w:spacing w:after="0" w:line="240" w:lineRule="auto"/>
      <w:ind w:left="238"/>
      <w:outlineLvl w:val="2"/>
    </w:pPr>
    <w:rPr>
      <w:rFonts w:eastAsia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C3FE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6C3FE1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f1">
    <w:name w:val="footnote text"/>
    <w:basedOn w:val="a"/>
    <w:link w:val="af2"/>
    <w:unhideWhenUsed/>
    <w:rsid w:val="006C3FE1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C3FE1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6C3FE1"/>
    <w:rPr>
      <w:vertAlign w:val="superscript"/>
    </w:rPr>
  </w:style>
  <w:style w:type="character" w:customStyle="1" w:styleId="af4">
    <w:name w:val="Основной текст_"/>
    <w:basedOn w:val="a0"/>
    <w:link w:val="23"/>
    <w:locked/>
    <w:rsid w:val="00C87A2D"/>
    <w:rPr>
      <w:szCs w:val="28"/>
      <w:shd w:val="clear" w:color="auto" w:fill="FFFFFF"/>
    </w:rPr>
  </w:style>
  <w:style w:type="paragraph" w:customStyle="1" w:styleId="23">
    <w:name w:val="Основной текст2"/>
    <w:basedOn w:val="a"/>
    <w:link w:val="af4"/>
    <w:rsid w:val="00C87A2D"/>
    <w:pPr>
      <w:widowControl w:val="0"/>
      <w:shd w:val="clear" w:color="auto" w:fill="FFFFFF"/>
      <w:spacing w:after="0" w:line="240" w:lineRule="atLeast"/>
      <w:ind w:hanging="1240"/>
    </w:pPr>
    <w:rPr>
      <w:szCs w:val="28"/>
      <w:shd w:val="clear" w:color="auto" w:fill="FFFFFF"/>
    </w:rPr>
  </w:style>
  <w:style w:type="character" w:customStyle="1" w:styleId="FontStyle19">
    <w:name w:val="Font Style19"/>
    <w:basedOn w:val="a0"/>
    <w:rsid w:val="00C87A2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C87A2D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eastAsia="Calibri"/>
      <w:sz w:val="24"/>
      <w:lang w:eastAsia="ru-RU"/>
    </w:rPr>
  </w:style>
  <w:style w:type="character" w:customStyle="1" w:styleId="FontStyle92">
    <w:name w:val="Font Style92"/>
    <w:basedOn w:val="a0"/>
    <w:rsid w:val="00C87A2D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basedOn w:val="a0"/>
    <w:link w:val="30"/>
    <w:uiPriority w:val="1"/>
    <w:rsid w:val="001F0F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uiPriority w:val="22"/>
    <w:qFormat/>
    <w:rsid w:val="003B221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F616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51">
    <w:name w:val="Заголовок 5 Знак"/>
    <w:basedOn w:val="a0"/>
    <w:link w:val="50"/>
    <w:uiPriority w:val="9"/>
    <w:semiHidden/>
    <w:rsid w:val="004F61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ql-align-center">
    <w:name w:val="ql-align-center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ql-align-right">
    <w:name w:val="ql-align-right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k2b61498e">
    <w:name w:val="k2b61498e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efb25df2b">
    <w:name w:val="efb25df2b"/>
    <w:basedOn w:val="a0"/>
    <w:rsid w:val="004F6163"/>
  </w:style>
  <w:style w:type="character" w:customStyle="1" w:styleId="b-linkinner-text">
    <w:name w:val="b-link__inner-text"/>
    <w:basedOn w:val="a0"/>
    <w:rsid w:val="004F6163"/>
  </w:style>
  <w:style w:type="character" w:customStyle="1" w:styleId="faq">
    <w:name w:val="faq"/>
    <w:basedOn w:val="a0"/>
    <w:rsid w:val="004F6163"/>
  </w:style>
  <w:style w:type="character" w:customStyle="1" w:styleId="b-link-btn">
    <w:name w:val="b-link-btn"/>
    <w:basedOn w:val="a0"/>
    <w:rsid w:val="004F6163"/>
  </w:style>
  <w:style w:type="character" w:customStyle="1" w:styleId="b-footercopyright-error-pages-fix">
    <w:name w:val="b-footer__copyright-error-pages-fix"/>
    <w:basedOn w:val="a0"/>
    <w:rsid w:val="004F6163"/>
  </w:style>
  <w:style w:type="paragraph" w:styleId="af6">
    <w:name w:val="Balloon Text"/>
    <w:basedOn w:val="a"/>
    <w:link w:val="af7"/>
    <w:uiPriority w:val="99"/>
    <w:semiHidden/>
    <w:unhideWhenUsed/>
    <w:rsid w:val="004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163"/>
    <w:rPr>
      <w:rFonts w:ascii="Tahoma" w:hAnsi="Tahoma" w:cs="Tahoma"/>
      <w:sz w:val="16"/>
      <w:szCs w:val="16"/>
    </w:rPr>
  </w:style>
  <w:style w:type="numbering" w:customStyle="1" w:styleId="3">
    <w:name w:val="Імпортований стиль 3"/>
    <w:rsid w:val="003121BE"/>
    <w:pPr>
      <w:numPr>
        <w:numId w:val="2"/>
      </w:numPr>
    </w:pPr>
  </w:style>
  <w:style w:type="numbering" w:customStyle="1" w:styleId="5">
    <w:name w:val="Імпортований стиль 5"/>
    <w:rsid w:val="003121BE"/>
    <w:pPr>
      <w:numPr>
        <w:numId w:val="4"/>
      </w:numPr>
    </w:pPr>
  </w:style>
  <w:style w:type="numbering" w:customStyle="1" w:styleId="2">
    <w:name w:val="Імпортований стиль 2"/>
    <w:rsid w:val="003121BE"/>
    <w:pPr>
      <w:numPr>
        <w:numId w:val="1"/>
      </w:numPr>
    </w:pPr>
  </w:style>
  <w:style w:type="numbering" w:customStyle="1" w:styleId="4">
    <w:name w:val="Імпортований стиль 4"/>
    <w:rsid w:val="003121BE"/>
    <w:pPr>
      <w:numPr>
        <w:numId w:val="3"/>
      </w:numPr>
    </w:pPr>
  </w:style>
  <w:style w:type="character" w:customStyle="1" w:styleId="FontStyle11">
    <w:name w:val="Font Style11"/>
    <w:rsid w:val="00CF230B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41">
    <w:name w:val="Заголовок 4 Знак"/>
    <w:basedOn w:val="a0"/>
    <w:link w:val="40"/>
    <w:uiPriority w:val="1"/>
    <w:rsid w:val="00106B7A"/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24">
    <w:name w:val="Абзац списка2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table" w:customStyle="1" w:styleId="TableNormal">
    <w:name w:val="Table Normal"/>
    <w:uiPriority w:val="2"/>
    <w:semiHidden/>
    <w:qFormat/>
    <w:rsid w:val="00106B7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Абзац списка3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C3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8">
    <w:name w:val="Без интервала Знак"/>
    <w:link w:val="af9"/>
    <w:locked/>
    <w:rsid w:val="00EF2720"/>
    <w:rPr>
      <w:rFonts w:eastAsia="Times New Roman"/>
      <w:lang w:eastAsia="ru-RU"/>
    </w:rPr>
  </w:style>
  <w:style w:type="paragraph" w:styleId="af9">
    <w:name w:val="No Spacing"/>
    <w:link w:val="af8"/>
    <w:qFormat/>
    <w:rsid w:val="00EF2720"/>
    <w:pPr>
      <w:spacing w:after="0" w:line="240" w:lineRule="auto"/>
    </w:pPr>
    <w:rPr>
      <w:rFonts w:eastAsia="Times New Roman"/>
      <w:lang w:eastAsia="ru-RU"/>
    </w:rPr>
  </w:style>
  <w:style w:type="character" w:customStyle="1" w:styleId="surveyrequired-star">
    <w:name w:val="survey__required-star"/>
    <w:basedOn w:val="a0"/>
    <w:rsid w:val="00D51B34"/>
  </w:style>
  <w:style w:type="character" w:customStyle="1" w:styleId="select">
    <w:name w:val="select"/>
    <w:basedOn w:val="a0"/>
    <w:rsid w:val="00D51B34"/>
  </w:style>
  <w:style w:type="character" w:customStyle="1" w:styleId="buttontext">
    <w:name w:val="button__text"/>
    <w:basedOn w:val="a0"/>
    <w:rsid w:val="00D51B34"/>
  </w:style>
  <w:style w:type="character" w:customStyle="1" w:styleId="radioboxbox">
    <w:name w:val="radiobox__box"/>
    <w:basedOn w:val="a0"/>
    <w:rsid w:val="00D51B34"/>
  </w:style>
  <w:style w:type="character" w:customStyle="1" w:styleId="radioboxtext">
    <w:name w:val="radiobox__text"/>
    <w:basedOn w:val="a0"/>
    <w:rsid w:val="00D51B34"/>
  </w:style>
  <w:style w:type="character" w:customStyle="1" w:styleId="scalecell-text">
    <w:name w:val="scale__cell-text"/>
    <w:basedOn w:val="a0"/>
    <w:rsid w:val="00D51B34"/>
  </w:style>
  <w:style w:type="paragraph" w:customStyle="1" w:styleId="TableContents">
    <w:name w:val="Table Contents"/>
    <w:basedOn w:val="a"/>
    <w:qFormat/>
    <w:rsid w:val="00521492"/>
    <w:pPr>
      <w:suppressLineNumbers/>
      <w:suppressAutoHyphens/>
    </w:pPr>
    <w:rPr>
      <w:rFonts w:ascii="Liberation Serif" w:eastAsia="Songti SC" w:hAnsi="Liberation Serif" w:cs="Arial Unicode MS"/>
      <w:kern w:val="2"/>
      <w:sz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631E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081">
              <w:marLeft w:val="0"/>
              <w:marRight w:val="0"/>
              <w:marTop w:val="137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6245">
                  <w:marLeft w:val="0"/>
                  <w:marRight w:val="69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57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33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70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4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5922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74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85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08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7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2310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479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58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30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5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8815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193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06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690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949">
                      <w:marLeft w:val="0"/>
                      <w:marRight w:val="0"/>
                      <w:marTop w:val="214"/>
                      <w:marBottom w:val="1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54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27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129">
                                                      <w:marLeft w:val="0"/>
                                                      <w:marRight w:val="0"/>
                                                      <w:marTop w:val="86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55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9" w:color="DEDE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3186">
                                                          <w:marLeft w:val="-86"/>
                                                          <w:marRight w:val="-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8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2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5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7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1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94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82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9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16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67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1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74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16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7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06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78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5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63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2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16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65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81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51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2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727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95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94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97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0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5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1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47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67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02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50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67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6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09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51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3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53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55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42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97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4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12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70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1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62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16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732183">
                          <w:marLeft w:val="0"/>
                          <w:marRight w:val="0"/>
                          <w:marTop w:val="171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8730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82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0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3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1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5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94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63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3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51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50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74143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4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4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9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98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9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93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09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7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27810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9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2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47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8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2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2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287825">
                      <w:marLeft w:val="257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1274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170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192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9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82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2859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1450706178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696276222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875044651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11246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2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2872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4" w:space="9" w:color="DEDEDE"/>
                                <w:left w:val="single" w:sz="4" w:space="6" w:color="DEDEDE"/>
                                <w:bottom w:val="single" w:sz="4" w:space="9" w:color="DEDEDE"/>
                                <w:right w:val="single" w:sz="4" w:space="6" w:color="DEDEDE"/>
                              </w:divBdr>
                              <w:divsChild>
                                <w:div w:id="13620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9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9443">
                          <w:marLeft w:val="0"/>
                          <w:marRight w:val="0"/>
                          <w:marTop w:val="17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900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2399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7194">
                                              <w:marLeft w:val="0"/>
                                              <w:marRight w:val="8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2603">
                                                      <w:marLeft w:val="0"/>
                                                      <w:marRight w:val="0"/>
                                                      <w:marTop w:val="2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7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5687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1725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1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9288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2521">
                              <w:marLeft w:val="0"/>
                              <w:marRight w:val="0"/>
                              <w:marTop w:val="0"/>
                              <w:marBottom w:val="12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1424">
                                  <w:marLeft w:val="0"/>
                                  <w:marRight w:val="171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2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3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1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008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535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2546">
                                  <w:marLeft w:val="0"/>
                                  <w:marRight w:val="86"/>
                                  <w:marTop w:val="257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187879">
                          <w:marLeft w:val="0"/>
                          <w:marRight w:val="0"/>
                          <w:marTop w:val="129"/>
                          <w:marBottom w:val="0"/>
                          <w:divBdr>
                            <w:top w:val="single" w:sz="4" w:space="9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2085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75144">
                              <w:marLeft w:val="0"/>
                              <w:marRight w:val="0"/>
                              <w:marTop w:val="1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8491">
                                  <w:marLeft w:val="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804348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5108">
                          <w:marLeft w:val="1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4706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99349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60001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5506-69F0-4ABE-9EEF-E55C0807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jvkar</dc:creator>
  <cp:lastModifiedBy>cde</cp:lastModifiedBy>
  <cp:revision>4</cp:revision>
  <cp:lastPrinted>2025-03-18T05:48:00Z</cp:lastPrinted>
  <dcterms:created xsi:type="dcterms:W3CDTF">2025-03-17T12:56:00Z</dcterms:created>
  <dcterms:modified xsi:type="dcterms:W3CDTF">2025-03-18T05:49:00Z</dcterms:modified>
</cp:coreProperties>
</file>